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ED5DD4" w14:textId="4AEB0322" w:rsidR="008E2640" w:rsidRPr="00AA4487" w:rsidRDefault="003F2D97" w:rsidP="008E44C6">
      <w:pPr>
        <w:rPr>
          <w:rFonts w:ascii="Arial" w:hAnsi="Arial" w:cs="Arial"/>
          <w:b/>
          <w:sz w:val="28"/>
          <w:szCs w:val="28"/>
        </w:rPr>
      </w:pPr>
      <w:r w:rsidRPr="00AA4487">
        <w:rPr>
          <w:rFonts w:ascii="Arial" w:hAnsi="Arial" w:cs="Arial"/>
          <w:b/>
          <w:sz w:val="28"/>
          <w:szCs w:val="28"/>
        </w:rPr>
        <w:t>E</w:t>
      </w:r>
      <w:r w:rsidR="009B641A" w:rsidRPr="00AA4487">
        <w:rPr>
          <w:rFonts w:ascii="Arial" w:hAnsi="Arial" w:cs="Arial"/>
          <w:b/>
          <w:sz w:val="28"/>
          <w:szCs w:val="28"/>
        </w:rPr>
        <w:t>. ZÁSADY ORGANIZACE VÝSTAVBY</w:t>
      </w:r>
    </w:p>
    <w:p w14:paraId="12356649" w14:textId="77777777" w:rsidR="008E2640" w:rsidRPr="00AA4487" w:rsidRDefault="008E2640" w:rsidP="008E2640">
      <w:pPr>
        <w:tabs>
          <w:tab w:val="left" w:pos="1134"/>
        </w:tabs>
        <w:rPr>
          <w:rFonts w:ascii="Arial" w:hAnsi="Arial" w:cs="Arial"/>
          <w:sz w:val="24"/>
          <w:szCs w:val="24"/>
        </w:rPr>
      </w:pPr>
    </w:p>
    <w:p w14:paraId="25A1B0F3" w14:textId="77777777" w:rsidR="00B61568" w:rsidRPr="00AA4487" w:rsidRDefault="00B61568" w:rsidP="00A420C0">
      <w:pPr>
        <w:tabs>
          <w:tab w:val="left" w:pos="1134"/>
        </w:tabs>
        <w:spacing w:line="360" w:lineRule="auto"/>
        <w:rPr>
          <w:rFonts w:ascii="Arial" w:hAnsi="Arial" w:cs="Arial"/>
          <w:b/>
          <w:sz w:val="24"/>
          <w:szCs w:val="24"/>
        </w:rPr>
      </w:pPr>
      <w:r w:rsidRPr="00AA4487">
        <w:rPr>
          <w:rFonts w:ascii="Arial" w:hAnsi="Arial" w:cs="Arial"/>
          <w:b/>
          <w:sz w:val="24"/>
          <w:szCs w:val="24"/>
        </w:rPr>
        <w:t xml:space="preserve">O B S A </w:t>
      </w:r>
      <w:proofErr w:type="gramStart"/>
      <w:r w:rsidRPr="00AA4487">
        <w:rPr>
          <w:rFonts w:ascii="Arial" w:hAnsi="Arial" w:cs="Arial"/>
          <w:b/>
          <w:sz w:val="24"/>
          <w:szCs w:val="24"/>
        </w:rPr>
        <w:t>H :</w:t>
      </w:r>
      <w:proofErr w:type="gramEnd"/>
    </w:p>
    <w:p w14:paraId="470E171E" w14:textId="77777777" w:rsidR="00B61568" w:rsidRPr="00AA4487" w:rsidRDefault="00B30510" w:rsidP="00E76CB1">
      <w:pPr>
        <w:numPr>
          <w:ilvl w:val="0"/>
          <w:numId w:val="6"/>
        </w:numPr>
        <w:tabs>
          <w:tab w:val="left" w:pos="1134"/>
        </w:tabs>
        <w:spacing w:line="360" w:lineRule="exact"/>
        <w:ind w:hanging="720"/>
        <w:rPr>
          <w:rFonts w:ascii="Arial" w:hAnsi="Arial" w:cs="Arial"/>
          <w:sz w:val="24"/>
          <w:szCs w:val="24"/>
        </w:rPr>
      </w:pPr>
      <w:r w:rsidRPr="00AA4487">
        <w:rPr>
          <w:rFonts w:ascii="Arial" w:hAnsi="Arial" w:cs="Arial"/>
          <w:sz w:val="24"/>
          <w:szCs w:val="24"/>
        </w:rPr>
        <w:t>Identifikační údaje stavby</w:t>
      </w:r>
    </w:p>
    <w:p w14:paraId="0299C6A0" w14:textId="77777777" w:rsidR="00B30510" w:rsidRPr="00AA4487" w:rsidRDefault="00B30510" w:rsidP="00E76CB1">
      <w:pPr>
        <w:numPr>
          <w:ilvl w:val="0"/>
          <w:numId w:val="6"/>
        </w:numPr>
        <w:tabs>
          <w:tab w:val="left" w:pos="1134"/>
        </w:tabs>
        <w:spacing w:line="360" w:lineRule="exact"/>
        <w:ind w:hanging="720"/>
        <w:rPr>
          <w:rFonts w:ascii="Arial" w:hAnsi="Arial" w:cs="Arial"/>
          <w:sz w:val="24"/>
          <w:szCs w:val="24"/>
        </w:rPr>
      </w:pPr>
      <w:r w:rsidRPr="00AA4487">
        <w:rPr>
          <w:rFonts w:ascii="Arial" w:hAnsi="Arial" w:cs="Arial"/>
          <w:sz w:val="24"/>
          <w:szCs w:val="24"/>
        </w:rPr>
        <w:t>Předmět výstavby</w:t>
      </w:r>
    </w:p>
    <w:p w14:paraId="60658ABD" w14:textId="77777777" w:rsidR="00B30510" w:rsidRPr="00AA4487" w:rsidRDefault="00B30510" w:rsidP="00E76CB1">
      <w:pPr>
        <w:numPr>
          <w:ilvl w:val="0"/>
          <w:numId w:val="6"/>
        </w:numPr>
        <w:tabs>
          <w:tab w:val="left" w:pos="1134"/>
        </w:tabs>
        <w:spacing w:line="360" w:lineRule="exact"/>
        <w:ind w:hanging="720"/>
        <w:rPr>
          <w:rFonts w:ascii="Arial" w:hAnsi="Arial" w:cs="Arial"/>
          <w:sz w:val="24"/>
          <w:szCs w:val="24"/>
        </w:rPr>
      </w:pPr>
      <w:r w:rsidRPr="00AA4487">
        <w:rPr>
          <w:rFonts w:ascii="Arial" w:hAnsi="Arial" w:cs="Arial"/>
          <w:sz w:val="24"/>
          <w:szCs w:val="24"/>
        </w:rPr>
        <w:t>Charakteristika staveniště</w:t>
      </w:r>
    </w:p>
    <w:p w14:paraId="328871B8" w14:textId="77777777" w:rsidR="00B30510" w:rsidRPr="00AA4487" w:rsidRDefault="00B30510" w:rsidP="00E76CB1">
      <w:pPr>
        <w:numPr>
          <w:ilvl w:val="0"/>
          <w:numId w:val="6"/>
        </w:numPr>
        <w:tabs>
          <w:tab w:val="left" w:pos="1134"/>
        </w:tabs>
        <w:spacing w:line="360" w:lineRule="exact"/>
        <w:ind w:hanging="720"/>
        <w:rPr>
          <w:rFonts w:ascii="Arial" w:hAnsi="Arial" w:cs="Arial"/>
          <w:sz w:val="24"/>
          <w:szCs w:val="24"/>
        </w:rPr>
      </w:pPr>
      <w:r w:rsidRPr="00AA4487">
        <w:rPr>
          <w:rFonts w:ascii="Arial" w:hAnsi="Arial" w:cs="Arial"/>
          <w:sz w:val="24"/>
          <w:szCs w:val="24"/>
        </w:rPr>
        <w:t>Řešení zařízení staveniště</w:t>
      </w:r>
    </w:p>
    <w:p w14:paraId="377F7064" w14:textId="77777777" w:rsidR="00B30510" w:rsidRPr="00AA4487" w:rsidRDefault="00B30510" w:rsidP="00E76CB1">
      <w:pPr>
        <w:numPr>
          <w:ilvl w:val="0"/>
          <w:numId w:val="6"/>
        </w:numPr>
        <w:tabs>
          <w:tab w:val="left" w:pos="1134"/>
        </w:tabs>
        <w:spacing w:line="360" w:lineRule="exact"/>
        <w:ind w:hanging="720"/>
        <w:rPr>
          <w:rFonts w:ascii="Arial" w:hAnsi="Arial" w:cs="Arial"/>
          <w:sz w:val="24"/>
          <w:szCs w:val="24"/>
        </w:rPr>
      </w:pPr>
      <w:r w:rsidRPr="00AA4487">
        <w:rPr>
          <w:rFonts w:ascii="Arial" w:hAnsi="Arial" w:cs="Arial"/>
          <w:sz w:val="24"/>
          <w:szCs w:val="24"/>
        </w:rPr>
        <w:t>Zdroje el. energie a vody pro stavební účely</w:t>
      </w:r>
    </w:p>
    <w:p w14:paraId="2F079049" w14:textId="77777777" w:rsidR="00B30510" w:rsidRPr="00AA4487" w:rsidRDefault="00B30510" w:rsidP="00E76CB1">
      <w:pPr>
        <w:numPr>
          <w:ilvl w:val="0"/>
          <w:numId w:val="6"/>
        </w:numPr>
        <w:tabs>
          <w:tab w:val="left" w:pos="1134"/>
        </w:tabs>
        <w:spacing w:line="360" w:lineRule="exact"/>
        <w:ind w:hanging="720"/>
        <w:rPr>
          <w:rFonts w:ascii="Arial" w:hAnsi="Arial" w:cs="Arial"/>
          <w:sz w:val="24"/>
          <w:szCs w:val="24"/>
        </w:rPr>
      </w:pPr>
      <w:r w:rsidRPr="00AA4487">
        <w:rPr>
          <w:rFonts w:ascii="Arial" w:hAnsi="Arial" w:cs="Arial"/>
          <w:sz w:val="24"/>
          <w:szCs w:val="24"/>
        </w:rPr>
        <w:t>Řešení dopravy</w:t>
      </w:r>
    </w:p>
    <w:p w14:paraId="5036FFD5" w14:textId="77777777" w:rsidR="00B30510" w:rsidRPr="00AA4487" w:rsidRDefault="00B30510" w:rsidP="00E76CB1">
      <w:pPr>
        <w:numPr>
          <w:ilvl w:val="0"/>
          <w:numId w:val="6"/>
        </w:numPr>
        <w:tabs>
          <w:tab w:val="left" w:pos="1134"/>
        </w:tabs>
        <w:spacing w:line="360" w:lineRule="exact"/>
        <w:ind w:hanging="720"/>
        <w:rPr>
          <w:rFonts w:ascii="Arial" w:hAnsi="Arial" w:cs="Arial"/>
          <w:sz w:val="24"/>
          <w:szCs w:val="24"/>
        </w:rPr>
      </w:pPr>
      <w:r w:rsidRPr="00AA4487">
        <w:rPr>
          <w:rFonts w:ascii="Arial" w:hAnsi="Arial" w:cs="Arial"/>
          <w:sz w:val="24"/>
          <w:szCs w:val="24"/>
        </w:rPr>
        <w:t>Údaje o zvláštních opatřeních</w:t>
      </w:r>
      <w:r w:rsidR="002A7C89" w:rsidRPr="00AA4487">
        <w:rPr>
          <w:rFonts w:ascii="Arial" w:hAnsi="Arial" w:cs="Arial"/>
          <w:sz w:val="24"/>
          <w:szCs w:val="24"/>
        </w:rPr>
        <w:t>, bezpečnost práce</w:t>
      </w:r>
    </w:p>
    <w:p w14:paraId="69017ADF" w14:textId="77777777" w:rsidR="00B30510" w:rsidRPr="00AA4487" w:rsidRDefault="00B30510" w:rsidP="00E76CB1">
      <w:pPr>
        <w:numPr>
          <w:ilvl w:val="0"/>
          <w:numId w:val="6"/>
        </w:numPr>
        <w:tabs>
          <w:tab w:val="left" w:pos="1134"/>
        </w:tabs>
        <w:spacing w:line="360" w:lineRule="exact"/>
        <w:ind w:hanging="720"/>
        <w:rPr>
          <w:rFonts w:ascii="Arial" w:hAnsi="Arial" w:cs="Arial"/>
          <w:sz w:val="24"/>
          <w:szCs w:val="24"/>
        </w:rPr>
      </w:pPr>
      <w:r w:rsidRPr="00AA4487">
        <w:rPr>
          <w:rFonts w:ascii="Arial" w:hAnsi="Arial" w:cs="Arial"/>
          <w:sz w:val="24"/>
          <w:szCs w:val="24"/>
        </w:rPr>
        <w:t xml:space="preserve">Vliv </w:t>
      </w:r>
      <w:r w:rsidR="00780A71" w:rsidRPr="00AA4487">
        <w:rPr>
          <w:rFonts w:ascii="Arial" w:hAnsi="Arial" w:cs="Arial"/>
          <w:sz w:val="24"/>
          <w:szCs w:val="24"/>
        </w:rPr>
        <w:t xml:space="preserve">stavby </w:t>
      </w:r>
      <w:r w:rsidRPr="00AA4487">
        <w:rPr>
          <w:rFonts w:ascii="Arial" w:hAnsi="Arial" w:cs="Arial"/>
          <w:sz w:val="24"/>
          <w:szCs w:val="24"/>
        </w:rPr>
        <w:t>na životní prostředí</w:t>
      </w:r>
    </w:p>
    <w:p w14:paraId="78D3BDCF" w14:textId="77777777" w:rsidR="00E76CB1" w:rsidRPr="00AA4487" w:rsidRDefault="00E76CB1" w:rsidP="00E76CB1">
      <w:pPr>
        <w:numPr>
          <w:ilvl w:val="0"/>
          <w:numId w:val="6"/>
        </w:numPr>
        <w:tabs>
          <w:tab w:val="left" w:pos="1134"/>
        </w:tabs>
        <w:spacing w:line="360" w:lineRule="exact"/>
        <w:ind w:hanging="720"/>
        <w:rPr>
          <w:rFonts w:ascii="Arial" w:hAnsi="Arial" w:cs="Arial"/>
          <w:sz w:val="24"/>
          <w:szCs w:val="24"/>
        </w:rPr>
      </w:pPr>
      <w:r w:rsidRPr="00AA4487">
        <w:rPr>
          <w:rFonts w:ascii="Arial" w:hAnsi="Arial" w:cs="Arial"/>
          <w:sz w:val="24"/>
          <w:szCs w:val="24"/>
        </w:rPr>
        <w:t>Časové vazby</w:t>
      </w:r>
    </w:p>
    <w:p w14:paraId="6E25B79D" w14:textId="77777777" w:rsidR="00E76CB1" w:rsidRPr="00AA4487" w:rsidRDefault="00E76CB1" w:rsidP="00E76CB1">
      <w:pPr>
        <w:numPr>
          <w:ilvl w:val="0"/>
          <w:numId w:val="6"/>
        </w:numPr>
        <w:tabs>
          <w:tab w:val="left" w:pos="1134"/>
        </w:tabs>
        <w:spacing w:line="360" w:lineRule="exact"/>
        <w:ind w:hanging="720"/>
        <w:rPr>
          <w:rFonts w:ascii="Arial" w:hAnsi="Arial" w:cs="Arial"/>
          <w:sz w:val="24"/>
          <w:szCs w:val="24"/>
        </w:rPr>
      </w:pPr>
      <w:r w:rsidRPr="00AA4487">
        <w:rPr>
          <w:rFonts w:ascii="Arial" w:hAnsi="Arial" w:cs="Arial"/>
          <w:sz w:val="24"/>
          <w:szCs w:val="24"/>
        </w:rPr>
        <w:t>Dodavatel stavby</w:t>
      </w:r>
    </w:p>
    <w:p w14:paraId="52836309" w14:textId="5B788D78" w:rsidR="00AA4487" w:rsidRDefault="00AA4487" w:rsidP="00B30510">
      <w:pPr>
        <w:tabs>
          <w:tab w:val="left" w:pos="1134"/>
        </w:tabs>
        <w:spacing w:line="360" w:lineRule="auto"/>
        <w:rPr>
          <w:rFonts w:ascii="Arial" w:hAnsi="Arial" w:cs="Arial"/>
          <w:sz w:val="24"/>
          <w:szCs w:val="24"/>
        </w:rPr>
      </w:pPr>
    </w:p>
    <w:p w14:paraId="3AD817A6" w14:textId="0F101A18" w:rsidR="00AA4487" w:rsidRDefault="00AA4487" w:rsidP="00B30510">
      <w:pPr>
        <w:tabs>
          <w:tab w:val="left" w:pos="1134"/>
        </w:tabs>
        <w:spacing w:line="360" w:lineRule="auto"/>
        <w:rPr>
          <w:rFonts w:ascii="Arial" w:hAnsi="Arial" w:cs="Arial"/>
          <w:sz w:val="24"/>
          <w:szCs w:val="24"/>
        </w:rPr>
      </w:pPr>
    </w:p>
    <w:p w14:paraId="77C5B593" w14:textId="76D3C4B5" w:rsidR="00AA4487" w:rsidRDefault="00AA4487" w:rsidP="00B30510">
      <w:pPr>
        <w:tabs>
          <w:tab w:val="left" w:pos="1134"/>
        </w:tabs>
        <w:spacing w:line="360" w:lineRule="auto"/>
        <w:rPr>
          <w:rFonts w:ascii="Arial" w:hAnsi="Arial" w:cs="Arial"/>
          <w:sz w:val="24"/>
          <w:szCs w:val="24"/>
        </w:rPr>
      </w:pPr>
    </w:p>
    <w:p w14:paraId="352E3AC8" w14:textId="4991DB34" w:rsidR="00AA4487" w:rsidRDefault="00AA4487" w:rsidP="00B30510">
      <w:pPr>
        <w:tabs>
          <w:tab w:val="left" w:pos="1134"/>
        </w:tabs>
        <w:spacing w:line="360" w:lineRule="auto"/>
        <w:rPr>
          <w:rFonts w:ascii="Arial" w:hAnsi="Arial" w:cs="Arial"/>
          <w:sz w:val="24"/>
          <w:szCs w:val="24"/>
        </w:rPr>
      </w:pPr>
    </w:p>
    <w:p w14:paraId="7B933DD7" w14:textId="5AB86D25" w:rsidR="00AA4487" w:rsidRDefault="00AA4487" w:rsidP="00B30510">
      <w:pPr>
        <w:tabs>
          <w:tab w:val="left" w:pos="1134"/>
        </w:tabs>
        <w:spacing w:line="360" w:lineRule="auto"/>
        <w:rPr>
          <w:rFonts w:ascii="Arial" w:hAnsi="Arial" w:cs="Arial"/>
          <w:sz w:val="24"/>
          <w:szCs w:val="24"/>
        </w:rPr>
      </w:pPr>
    </w:p>
    <w:p w14:paraId="70401103" w14:textId="77777777" w:rsidR="00AA4487" w:rsidRPr="00AA4487" w:rsidRDefault="00AA4487" w:rsidP="00B30510">
      <w:pPr>
        <w:tabs>
          <w:tab w:val="left" w:pos="1134"/>
        </w:tabs>
        <w:spacing w:line="360" w:lineRule="auto"/>
        <w:rPr>
          <w:rFonts w:ascii="Arial" w:hAnsi="Arial" w:cs="Arial"/>
          <w:sz w:val="24"/>
          <w:szCs w:val="24"/>
        </w:rPr>
      </w:pPr>
    </w:p>
    <w:p w14:paraId="40E0271D" w14:textId="77777777" w:rsidR="00A420C0" w:rsidRPr="00AA4487" w:rsidRDefault="00A420C0" w:rsidP="00B30510">
      <w:pPr>
        <w:numPr>
          <w:ilvl w:val="0"/>
          <w:numId w:val="8"/>
        </w:numPr>
        <w:tabs>
          <w:tab w:val="clear" w:pos="720"/>
        </w:tabs>
        <w:spacing w:line="360" w:lineRule="auto"/>
        <w:ind w:left="567" w:hanging="567"/>
        <w:rPr>
          <w:rFonts w:ascii="Arial" w:hAnsi="Arial" w:cs="Arial"/>
          <w:b/>
          <w:sz w:val="24"/>
          <w:szCs w:val="24"/>
        </w:rPr>
      </w:pPr>
      <w:r w:rsidRPr="00AA4487">
        <w:rPr>
          <w:rFonts w:ascii="Arial" w:hAnsi="Arial" w:cs="Arial"/>
          <w:b/>
          <w:sz w:val="24"/>
          <w:szCs w:val="24"/>
        </w:rPr>
        <w:t>Identifika</w:t>
      </w:r>
      <w:r w:rsidR="008E44C6" w:rsidRPr="00AA4487">
        <w:rPr>
          <w:rFonts w:ascii="Arial" w:hAnsi="Arial" w:cs="Arial"/>
          <w:b/>
          <w:sz w:val="24"/>
          <w:szCs w:val="24"/>
        </w:rPr>
        <w:t xml:space="preserve">ční údaje </w:t>
      </w:r>
      <w:r w:rsidRPr="00AA4487">
        <w:rPr>
          <w:rFonts w:ascii="Arial" w:hAnsi="Arial" w:cs="Arial"/>
          <w:b/>
          <w:sz w:val="24"/>
          <w:szCs w:val="24"/>
        </w:rPr>
        <w:t>stavby</w:t>
      </w:r>
    </w:p>
    <w:p w14:paraId="02C64C2D" w14:textId="77777777" w:rsidR="003F2D97" w:rsidRPr="00AA4487" w:rsidRDefault="003F2D97" w:rsidP="003F2D97">
      <w:pPr>
        <w:tabs>
          <w:tab w:val="left" w:pos="0"/>
          <w:tab w:val="left" w:pos="2835"/>
        </w:tabs>
        <w:spacing w:before="200" w:line="260" w:lineRule="exact"/>
        <w:rPr>
          <w:rFonts w:ascii="Arial" w:hAnsi="Arial" w:cs="Arial"/>
          <w:b/>
          <w:sz w:val="24"/>
          <w:szCs w:val="24"/>
        </w:rPr>
      </w:pPr>
      <w:r w:rsidRPr="00AA4487">
        <w:rPr>
          <w:rFonts w:ascii="Arial" w:hAnsi="Arial" w:cs="Arial"/>
          <w:sz w:val="24"/>
          <w:szCs w:val="24"/>
        </w:rPr>
        <w:t>Akce:</w:t>
      </w:r>
      <w:r w:rsidRPr="00AA4487">
        <w:rPr>
          <w:rFonts w:ascii="Arial" w:hAnsi="Arial" w:cs="Arial"/>
          <w:sz w:val="24"/>
          <w:szCs w:val="24"/>
        </w:rPr>
        <w:tab/>
      </w:r>
      <w:r w:rsidRPr="00AA4487">
        <w:rPr>
          <w:rFonts w:ascii="Arial" w:hAnsi="Arial" w:cs="Arial"/>
          <w:b/>
          <w:sz w:val="24"/>
          <w:szCs w:val="24"/>
        </w:rPr>
        <w:t xml:space="preserve">Rekonstrukce topného kanálu z VS </w:t>
      </w:r>
      <w:proofErr w:type="gramStart"/>
      <w:r w:rsidRPr="00AA4487">
        <w:rPr>
          <w:rFonts w:ascii="Arial" w:hAnsi="Arial" w:cs="Arial"/>
          <w:b/>
          <w:sz w:val="24"/>
          <w:szCs w:val="24"/>
        </w:rPr>
        <w:t>21a</w:t>
      </w:r>
      <w:proofErr w:type="gramEnd"/>
    </w:p>
    <w:p w14:paraId="0C650B5B" w14:textId="77777777" w:rsidR="003F2D97" w:rsidRPr="00AA4487" w:rsidRDefault="003F2D97" w:rsidP="003F2D97">
      <w:pPr>
        <w:tabs>
          <w:tab w:val="left" w:pos="0"/>
          <w:tab w:val="left" w:pos="2835"/>
        </w:tabs>
        <w:spacing w:before="60" w:line="260" w:lineRule="exact"/>
        <w:rPr>
          <w:rFonts w:ascii="Arial" w:hAnsi="Arial" w:cs="Arial"/>
          <w:b/>
          <w:sz w:val="24"/>
          <w:szCs w:val="24"/>
        </w:rPr>
      </w:pPr>
      <w:r w:rsidRPr="00AA4487">
        <w:rPr>
          <w:rFonts w:ascii="Arial" w:hAnsi="Arial" w:cs="Arial"/>
          <w:b/>
          <w:sz w:val="24"/>
          <w:szCs w:val="24"/>
        </w:rPr>
        <w:tab/>
        <w:t>ÚT a TV (mezi bloky 214 a 215)</w:t>
      </w:r>
    </w:p>
    <w:p w14:paraId="1B714D99" w14:textId="77777777" w:rsidR="003F2D97" w:rsidRPr="00AA4487" w:rsidRDefault="003F2D97" w:rsidP="003F2D97">
      <w:pPr>
        <w:tabs>
          <w:tab w:val="left" w:pos="0"/>
          <w:tab w:val="left" w:pos="2835"/>
        </w:tabs>
        <w:spacing w:before="200" w:line="260" w:lineRule="exact"/>
        <w:rPr>
          <w:rFonts w:ascii="Arial" w:hAnsi="Arial" w:cs="Arial"/>
          <w:sz w:val="24"/>
          <w:szCs w:val="24"/>
        </w:rPr>
      </w:pPr>
      <w:r w:rsidRPr="00AA4487">
        <w:rPr>
          <w:rFonts w:ascii="Arial" w:hAnsi="Arial" w:cs="Arial"/>
          <w:sz w:val="24"/>
          <w:szCs w:val="24"/>
        </w:rPr>
        <w:t>Místo stavby:</w:t>
      </w:r>
      <w:r w:rsidRPr="00AA4487">
        <w:rPr>
          <w:rFonts w:ascii="Arial" w:hAnsi="Arial" w:cs="Arial"/>
          <w:sz w:val="24"/>
          <w:szCs w:val="24"/>
        </w:rPr>
        <w:tab/>
      </w:r>
      <w:r w:rsidRPr="00AA4487">
        <w:rPr>
          <w:rFonts w:ascii="Arial" w:hAnsi="Arial" w:cs="Arial"/>
          <w:b/>
          <w:sz w:val="24"/>
          <w:szCs w:val="24"/>
        </w:rPr>
        <w:t xml:space="preserve">Most, ul. P. Jilemnického </w:t>
      </w:r>
      <w:proofErr w:type="spellStart"/>
      <w:r w:rsidRPr="00AA4487">
        <w:rPr>
          <w:rFonts w:ascii="Arial" w:hAnsi="Arial" w:cs="Arial"/>
          <w:b/>
          <w:sz w:val="24"/>
          <w:szCs w:val="24"/>
        </w:rPr>
        <w:t>bl</w:t>
      </w:r>
      <w:proofErr w:type="spellEnd"/>
      <w:r w:rsidRPr="00AA4487">
        <w:rPr>
          <w:rFonts w:ascii="Arial" w:hAnsi="Arial" w:cs="Arial"/>
          <w:b/>
          <w:sz w:val="24"/>
          <w:szCs w:val="24"/>
        </w:rPr>
        <w:t xml:space="preserve">. 215, ul. Žatecká </w:t>
      </w:r>
      <w:proofErr w:type="spellStart"/>
      <w:r w:rsidRPr="00AA4487">
        <w:rPr>
          <w:rFonts w:ascii="Arial" w:hAnsi="Arial" w:cs="Arial"/>
          <w:b/>
          <w:sz w:val="24"/>
          <w:szCs w:val="24"/>
        </w:rPr>
        <w:t>bl</w:t>
      </w:r>
      <w:proofErr w:type="spellEnd"/>
      <w:r w:rsidRPr="00AA4487">
        <w:rPr>
          <w:rFonts w:ascii="Arial" w:hAnsi="Arial" w:cs="Arial"/>
          <w:b/>
          <w:sz w:val="24"/>
          <w:szCs w:val="24"/>
        </w:rPr>
        <w:t>. 214</w:t>
      </w:r>
    </w:p>
    <w:p w14:paraId="64BA9F24" w14:textId="77777777" w:rsidR="003F2D97" w:rsidRPr="00AA4487" w:rsidRDefault="003F2D97" w:rsidP="003F2D97">
      <w:pPr>
        <w:tabs>
          <w:tab w:val="left" w:pos="0"/>
          <w:tab w:val="left" w:pos="2835"/>
        </w:tabs>
        <w:spacing w:before="200" w:line="260" w:lineRule="exact"/>
        <w:rPr>
          <w:rFonts w:ascii="Arial" w:hAnsi="Arial" w:cs="Arial"/>
          <w:b/>
          <w:sz w:val="24"/>
          <w:szCs w:val="24"/>
        </w:rPr>
      </w:pPr>
      <w:r w:rsidRPr="00AA4487">
        <w:rPr>
          <w:rFonts w:ascii="Arial" w:hAnsi="Arial" w:cs="Arial"/>
          <w:sz w:val="24"/>
          <w:szCs w:val="24"/>
        </w:rPr>
        <w:t>Stupeň PD:</w:t>
      </w:r>
      <w:r w:rsidRPr="00AA4487">
        <w:rPr>
          <w:rFonts w:ascii="Arial" w:hAnsi="Arial" w:cs="Arial"/>
          <w:sz w:val="24"/>
          <w:szCs w:val="24"/>
        </w:rPr>
        <w:tab/>
      </w:r>
      <w:r w:rsidRPr="00AA4487">
        <w:rPr>
          <w:rFonts w:ascii="Arial" w:hAnsi="Arial" w:cs="Arial"/>
          <w:b/>
          <w:sz w:val="24"/>
          <w:szCs w:val="24"/>
        </w:rPr>
        <w:t>Dokumentace pro provádění stavby</w:t>
      </w:r>
    </w:p>
    <w:p w14:paraId="66781E5A" w14:textId="77777777" w:rsidR="003F2D97" w:rsidRPr="00AA4487" w:rsidRDefault="003F2D97" w:rsidP="003F2D97">
      <w:pPr>
        <w:tabs>
          <w:tab w:val="left" w:pos="0"/>
          <w:tab w:val="left" w:pos="2835"/>
        </w:tabs>
        <w:spacing w:before="200" w:line="260" w:lineRule="exact"/>
        <w:rPr>
          <w:rFonts w:ascii="Arial" w:hAnsi="Arial" w:cs="Arial"/>
          <w:sz w:val="24"/>
          <w:szCs w:val="24"/>
        </w:rPr>
      </w:pPr>
      <w:r w:rsidRPr="00AA4487">
        <w:rPr>
          <w:rFonts w:ascii="Arial" w:hAnsi="Arial" w:cs="Arial"/>
          <w:sz w:val="24"/>
          <w:szCs w:val="24"/>
        </w:rPr>
        <w:t>Objednatel:</w:t>
      </w:r>
      <w:r w:rsidRPr="00AA4487">
        <w:rPr>
          <w:rFonts w:ascii="Arial" w:hAnsi="Arial" w:cs="Arial"/>
          <w:sz w:val="24"/>
          <w:szCs w:val="24"/>
        </w:rPr>
        <w:tab/>
      </w:r>
      <w:r w:rsidRPr="00AA4487">
        <w:rPr>
          <w:rFonts w:ascii="Arial" w:hAnsi="Arial" w:cs="Arial"/>
          <w:b/>
          <w:sz w:val="24"/>
          <w:szCs w:val="24"/>
        </w:rPr>
        <w:t>SEVEROČESKÁ TEPLÁRENSKÁ, a.s.</w:t>
      </w:r>
    </w:p>
    <w:p w14:paraId="29314501" w14:textId="77777777" w:rsidR="003F2D97" w:rsidRPr="00AA4487" w:rsidRDefault="003F2D97" w:rsidP="003F2D97">
      <w:pPr>
        <w:tabs>
          <w:tab w:val="left" w:pos="0"/>
          <w:tab w:val="left" w:pos="1701"/>
          <w:tab w:val="left" w:pos="2835"/>
        </w:tabs>
        <w:spacing w:line="260" w:lineRule="exact"/>
        <w:rPr>
          <w:rFonts w:ascii="Arial" w:hAnsi="Arial" w:cs="Arial"/>
          <w:b/>
          <w:sz w:val="24"/>
          <w:szCs w:val="24"/>
        </w:rPr>
      </w:pPr>
      <w:r w:rsidRPr="00AA4487">
        <w:rPr>
          <w:rFonts w:ascii="Arial" w:hAnsi="Arial" w:cs="Arial"/>
          <w:sz w:val="24"/>
          <w:szCs w:val="24"/>
        </w:rPr>
        <w:tab/>
      </w:r>
      <w:r w:rsidRPr="00AA4487">
        <w:rPr>
          <w:rFonts w:ascii="Arial" w:hAnsi="Arial" w:cs="Arial"/>
          <w:sz w:val="24"/>
          <w:szCs w:val="24"/>
        </w:rPr>
        <w:tab/>
      </w:r>
      <w:r w:rsidRPr="00AA4487">
        <w:rPr>
          <w:rFonts w:ascii="Arial" w:hAnsi="Arial" w:cs="Arial"/>
          <w:b/>
          <w:sz w:val="24"/>
          <w:szCs w:val="24"/>
        </w:rPr>
        <w:t>Teplárenská 2, PSČ 434 01 Most</w:t>
      </w:r>
    </w:p>
    <w:p w14:paraId="6230F6D3" w14:textId="77777777" w:rsidR="003F2D97" w:rsidRPr="00AA4487" w:rsidRDefault="003F2D97" w:rsidP="003F2D97">
      <w:pPr>
        <w:tabs>
          <w:tab w:val="left" w:pos="0"/>
          <w:tab w:val="left" w:pos="2835"/>
        </w:tabs>
        <w:spacing w:before="200" w:line="260" w:lineRule="exact"/>
        <w:rPr>
          <w:rFonts w:ascii="Arial" w:hAnsi="Arial" w:cs="Arial"/>
          <w:b/>
          <w:sz w:val="24"/>
          <w:szCs w:val="24"/>
        </w:rPr>
      </w:pPr>
      <w:r w:rsidRPr="00AA4487">
        <w:rPr>
          <w:rFonts w:ascii="Arial" w:hAnsi="Arial" w:cs="Arial"/>
          <w:sz w:val="24"/>
          <w:szCs w:val="24"/>
        </w:rPr>
        <w:t>Projektant:</w:t>
      </w:r>
      <w:r w:rsidRPr="00AA4487">
        <w:rPr>
          <w:rFonts w:ascii="Arial" w:hAnsi="Arial" w:cs="Arial"/>
          <w:sz w:val="24"/>
          <w:szCs w:val="24"/>
        </w:rPr>
        <w:tab/>
      </w:r>
      <w:r w:rsidRPr="00AA4487">
        <w:rPr>
          <w:rFonts w:ascii="Arial" w:hAnsi="Arial" w:cs="Arial"/>
          <w:b/>
          <w:sz w:val="24"/>
          <w:szCs w:val="24"/>
        </w:rPr>
        <w:t>Ing. Václav Remuta, TZB č. ČKAIT 0401228</w:t>
      </w:r>
    </w:p>
    <w:p w14:paraId="0B79F717" w14:textId="77777777" w:rsidR="003F2D97" w:rsidRPr="00AA4487" w:rsidRDefault="003F2D97" w:rsidP="003F2D97">
      <w:pPr>
        <w:tabs>
          <w:tab w:val="left" w:pos="0"/>
          <w:tab w:val="left" w:pos="1701"/>
          <w:tab w:val="left" w:pos="2835"/>
        </w:tabs>
        <w:spacing w:line="260" w:lineRule="exact"/>
        <w:rPr>
          <w:rFonts w:ascii="Arial" w:hAnsi="Arial" w:cs="Arial"/>
          <w:b/>
          <w:sz w:val="24"/>
          <w:szCs w:val="24"/>
        </w:rPr>
      </w:pPr>
      <w:r w:rsidRPr="00AA4487">
        <w:rPr>
          <w:rFonts w:ascii="Arial" w:hAnsi="Arial" w:cs="Arial"/>
          <w:sz w:val="24"/>
          <w:szCs w:val="24"/>
        </w:rPr>
        <w:tab/>
      </w:r>
      <w:r w:rsidRPr="00AA4487">
        <w:rPr>
          <w:rFonts w:ascii="Arial" w:hAnsi="Arial" w:cs="Arial"/>
          <w:sz w:val="24"/>
          <w:szCs w:val="24"/>
        </w:rPr>
        <w:tab/>
      </w:r>
      <w:r w:rsidRPr="00AA4487">
        <w:rPr>
          <w:rFonts w:ascii="Arial" w:hAnsi="Arial" w:cs="Arial"/>
          <w:b/>
          <w:sz w:val="24"/>
          <w:szCs w:val="24"/>
        </w:rPr>
        <w:t>Průběžná 3372, 434 01 Most</w:t>
      </w:r>
    </w:p>
    <w:p w14:paraId="6108D930" w14:textId="77777777" w:rsidR="003F2D97" w:rsidRPr="00AA4487" w:rsidRDefault="003F2D97" w:rsidP="003F2D97">
      <w:pPr>
        <w:tabs>
          <w:tab w:val="left" w:pos="0"/>
          <w:tab w:val="left" w:pos="2835"/>
        </w:tabs>
        <w:spacing w:before="200" w:line="260" w:lineRule="exact"/>
        <w:rPr>
          <w:rFonts w:ascii="Arial" w:hAnsi="Arial" w:cs="Arial"/>
          <w:b/>
          <w:sz w:val="24"/>
          <w:szCs w:val="24"/>
        </w:rPr>
      </w:pPr>
      <w:proofErr w:type="spellStart"/>
      <w:proofErr w:type="gramStart"/>
      <w:r w:rsidRPr="00AA4487">
        <w:rPr>
          <w:rFonts w:ascii="Arial" w:hAnsi="Arial" w:cs="Arial"/>
          <w:sz w:val="24"/>
          <w:szCs w:val="24"/>
        </w:rPr>
        <w:t>Zak.č.proj</w:t>
      </w:r>
      <w:proofErr w:type="spellEnd"/>
      <w:proofErr w:type="gramEnd"/>
      <w:r w:rsidRPr="00AA4487">
        <w:rPr>
          <w:rFonts w:ascii="Arial" w:hAnsi="Arial" w:cs="Arial"/>
          <w:sz w:val="24"/>
          <w:szCs w:val="24"/>
        </w:rPr>
        <w:t>:</w:t>
      </w:r>
      <w:r w:rsidRPr="00AA4487">
        <w:rPr>
          <w:rFonts w:ascii="Arial" w:hAnsi="Arial" w:cs="Arial"/>
          <w:sz w:val="24"/>
          <w:szCs w:val="24"/>
        </w:rPr>
        <w:tab/>
      </w:r>
      <w:r w:rsidRPr="00AA4487">
        <w:rPr>
          <w:rFonts w:ascii="Arial" w:hAnsi="Arial" w:cs="Arial"/>
          <w:b/>
          <w:sz w:val="24"/>
          <w:szCs w:val="24"/>
        </w:rPr>
        <w:t>10-2020-519</w:t>
      </w:r>
    </w:p>
    <w:p w14:paraId="2B80EA3E" w14:textId="77777777" w:rsidR="003F2D97" w:rsidRPr="00AA4487" w:rsidRDefault="003F2D97" w:rsidP="003F2D97">
      <w:pPr>
        <w:tabs>
          <w:tab w:val="left" w:pos="0"/>
          <w:tab w:val="left" w:pos="2835"/>
        </w:tabs>
        <w:spacing w:before="200" w:line="260" w:lineRule="exact"/>
        <w:rPr>
          <w:rFonts w:ascii="Arial" w:hAnsi="Arial" w:cs="Arial"/>
          <w:b/>
          <w:sz w:val="24"/>
          <w:szCs w:val="24"/>
        </w:rPr>
      </w:pPr>
      <w:r w:rsidRPr="00AA4487">
        <w:rPr>
          <w:rFonts w:ascii="Arial" w:hAnsi="Arial" w:cs="Arial"/>
          <w:sz w:val="24"/>
          <w:szCs w:val="24"/>
        </w:rPr>
        <w:t>Datum:</w:t>
      </w:r>
      <w:r w:rsidRPr="00AA4487">
        <w:rPr>
          <w:rFonts w:ascii="Arial" w:hAnsi="Arial" w:cs="Arial"/>
          <w:sz w:val="24"/>
          <w:szCs w:val="24"/>
        </w:rPr>
        <w:tab/>
      </w:r>
      <w:r w:rsidRPr="00AA4487">
        <w:rPr>
          <w:rFonts w:ascii="Arial" w:hAnsi="Arial" w:cs="Arial"/>
          <w:b/>
          <w:sz w:val="24"/>
          <w:szCs w:val="24"/>
        </w:rPr>
        <w:t>říjen 2020</w:t>
      </w:r>
    </w:p>
    <w:p w14:paraId="0BA72445" w14:textId="77777777" w:rsidR="003F2D97" w:rsidRPr="00AA4487" w:rsidRDefault="003F2D97" w:rsidP="003F2D97">
      <w:pPr>
        <w:tabs>
          <w:tab w:val="left" w:pos="0"/>
          <w:tab w:val="left" w:pos="2835"/>
        </w:tabs>
        <w:spacing w:before="200" w:line="260" w:lineRule="exact"/>
        <w:rPr>
          <w:rFonts w:ascii="Arial" w:hAnsi="Arial" w:cs="Arial"/>
          <w:b/>
          <w:sz w:val="24"/>
          <w:szCs w:val="24"/>
        </w:rPr>
      </w:pPr>
      <w:r w:rsidRPr="00AA4487">
        <w:rPr>
          <w:rFonts w:ascii="Arial" w:hAnsi="Arial" w:cs="Arial"/>
          <w:sz w:val="24"/>
          <w:szCs w:val="24"/>
        </w:rPr>
        <w:t>Vypracoval:</w:t>
      </w:r>
      <w:r w:rsidRPr="00AA4487">
        <w:rPr>
          <w:rFonts w:ascii="Arial" w:hAnsi="Arial" w:cs="Arial"/>
          <w:sz w:val="24"/>
          <w:szCs w:val="24"/>
        </w:rPr>
        <w:tab/>
      </w:r>
      <w:r w:rsidRPr="00AA4487">
        <w:rPr>
          <w:rFonts w:ascii="Arial" w:hAnsi="Arial" w:cs="Arial"/>
          <w:b/>
          <w:sz w:val="24"/>
          <w:szCs w:val="24"/>
        </w:rPr>
        <w:t>Ing. Václav Remuta</w:t>
      </w:r>
    </w:p>
    <w:p w14:paraId="038C0240" w14:textId="77777777" w:rsidR="003F2D97" w:rsidRPr="00AA4487" w:rsidRDefault="003F2D97" w:rsidP="00A420C0">
      <w:pPr>
        <w:tabs>
          <w:tab w:val="left" w:pos="567"/>
          <w:tab w:val="left" w:pos="3402"/>
        </w:tabs>
        <w:spacing w:line="360" w:lineRule="auto"/>
        <w:rPr>
          <w:rFonts w:ascii="Arial" w:hAnsi="Arial" w:cs="Arial"/>
          <w:b/>
          <w:sz w:val="24"/>
          <w:szCs w:val="24"/>
        </w:rPr>
      </w:pPr>
    </w:p>
    <w:p w14:paraId="55DDAEBB" w14:textId="77777777" w:rsidR="00A420C0" w:rsidRPr="00AA4487" w:rsidRDefault="00B30510" w:rsidP="00525BBC">
      <w:pPr>
        <w:tabs>
          <w:tab w:val="left" w:pos="567"/>
          <w:tab w:val="left" w:pos="3402"/>
        </w:tabs>
        <w:spacing w:line="300" w:lineRule="exact"/>
        <w:rPr>
          <w:rFonts w:ascii="Arial" w:hAnsi="Arial" w:cs="Arial"/>
          <w:b/>
          <w:sz w:val="24"/>
          <w:szCs w:val="24"/>
        </w:rPr>
      </w:pPr>
      <w:r w:rsidRPr="00AA4487">
        <w:rPr>
          <w:rFonts w:ascii="Arial" w:hAnsi="Arial" w:cs="Arial"/>
          <w:b/>
          <w:sz w:val="24"/>
          <w:szCs w:val="24"/>
        </w:rPr>
        <w:t>2.</w:t>
      </w:r>
      <w:r w:rsidRPr="00AA4487">
        <w:rPr>
          <w:rFonts w:ascii="Arial" w:hAnsi="Arial" w:cs="Arial"/>
          <w:b/>
          <w:sz w:val="24"/>
          <w:szCs w:val="24"/>
        </w:rPr>
        <w:tab/>
        <w:t>Předmět výstavby</w:t>
      </w:r>
    </w:p>
    <w:p w14:paraId="764F41C8" w14:textId="77777777" w:rsidR="003F2D97" w:rsidRPr="00AA4487" w:rsidRDefault="003F2D97" w:rsidP="003F2D97">
      <w:pPr>
        <w:tabs>
          <w:tab w:val="left" w:pos="567"/>
          <w:tab w:val="left" w:pos="3402"/>
        </w:tabs>
        <w:spacing w:before="200" w:line="280" w:lineRule="exact"/>
        <w:ind w:firstLine="567"/>
        <w:jc w:val="both"/>
        <w:rPr>
          <w:rFonts w:ascii="Arial" w:hAnsi="Arial" w:cs="Arial"/>
          <w:sz w:val="24"/>
          <w:szCs w:val="24"/>
        </w:rPr>
      </w:pPr>
      <w:r w:rsidRPr="00AA4487">
        <w:rPr>
          <w:rFonts w:ascii="Arial" w:hAnsi="Arial" w:cs="Arial"/>
          <w:sz w:val="24"/>
          <w:szCs w:val="24"/>
        </w:rPr>
        <w:t>Předpokládaná stavba obsahuje výměnu stávajících rozvodů topné vody (ÚT-P přívod a ÚT-Z zpátečka), teplé vody (TV) a cirkulace (C) v průlezném topném kanálu vedeném z bloku 215 (č.p.2452) do bloku 214 (2449). Stávající rozvody topné vody, teplé vody a cirkulace jsou přivedeny topným kanálem VS21a z výměníkové stanice VS 21 (ulice Vítězslava Nezvala).</w:t>
      </w:r>
    </w:p>
    <w:p w14:paraId="75F3E565" w14:textId="77777777" w:rsidR="00A420C0" w:rsidRPr="00AA4487" w:rsidRDefault="00B30510" w:rsidP="00525BBC">
      <w:pPr>
        <w:numPr>
          <w:ilvl w:val="0"/>
          <w:numId w:val="9"/>
        </w:numPr>
        <w:tabs>
          <w:tab w:val="left" w:pos="567"/>
        </w:tabs>
        <w:spacing w:line="300" w:lineRule="exact"/>
        <w:ind w:hanging="720"/>
        <w:jc w:val="both"/>
        <w:rPr>
          <w:rFonts w:ascii="Arial" w:hAnsi="Arial" w:cs="Arial"/>
          <w:b/>
          <w:sz w:val="24"/>
          <w:szCs w:val="24"/>
        </w:rPr>
      </w:pPr>
      <w:r w:rsidRPr="00AA4487">
        <w:rPr>
          <w:rFonts w:ascii="Arial" w:hAnsi="Arial" w:cs="Arial"/>
          <w:b/>
          <w:sz w:val="24"/>
          <w:szCs w:val="24"/>
        </w:rPr>
        <w:lastRenderedPageBreak/>
        <w:t>Charakteristika staveniště</w:t>
      </w:r>
    </w:p>
    <w:p w14:paraId="268DC630" w14:textId="12D8DEFF" w:rsidR="00E15B54" w:rsidRDefault="00E15B54" w:rsidP="007F479D">
      <w:pPr>
        <w:spacing w:before="120" w:line="300" w:lineRule="exact"/>
        <w:ind w:firstLine="567"/>
        <w:jc w:val="both"/>
        <w:rPr>
          <w:rFonts w:ascii="Arial" w:hAnsi="Arial" w:cs="Arial"/>
          <w:sz w:val="24"/>
          <w:szCs w:val="24"/>
        </w:rPr>
      </w:pPr>
      <w:r w:rsidRPr="00AA4487">
        <w:rPr>
          <w:rFonts w:ascii="Arial" w:hAnsi="Arial" w:cs="Arial"/>
          <w:sz w:val="24"/>
          <w:szCs w:val="24"/>
        </w:rPr>
        <w:t xml:space="preserve">Území stavby </w:t>
      </w:r>
      <w:r w:rsidR="003F2D97" w:rsidRPr="00AA4487">
        <w:rPr>
          <w:rFonts w:ascii="Arial" w:hAnsi="Arial" w:cs="Arial"/>
          <w:sz w:val="24"/>
          <w:szCs w:val="24"/>
        </w:rPr>
        <w:t xml:space="preserve">se nachází mezi objekty </w:t>
      </w:r>
      <w:proofErr w:type="spellStart"/>
      <w:r w:rsidR="003F2D97" w:rsidRPr="00AA4487">
        <w:rPr>
          <w:rFonts w:ascii="Arial" w:hAnsi="Arial" w:cs="Arial"/>
          <w:sz w:val="24"/>
          <w:szCs w:val="24"/>
        </w:rPr>
        <w:t>bl</w:t>
      </w:r>
      <w:proofErr w:type="spellEnd"/>
      <w:r w:rsidR="003F2D97" w:rsidRPr="00AA4487">
        <w:rPr>
          <w:rFonts w:ascii="Arial" w:hAnsi="Arial" w:cs="Arial"/>
          <w:sz w:val="24"/>
          <w:szCs w:val="24"/>
        </w:rPr>
        <w:t xml:space="preserve">. 214 (ul. Žatecká) a 215 </w:t>
      </w:r>
      <w:r w:rsidR="007F479D" w:rsidRPr="00AA4487">
        <w:rPr>
          <w:rFonts w:ascii="Arial" w:hAnsi="Arial" w:cs="Arial"/>
          <w:sz w:val="24"/>
          <w:szCs w:val="24"/>
        </w:rPr>
        <w:t>(ul.</w:t>
      </w:r>
      <w:r w:rsidR="003F2D97" w:rsidRPr="00AA4487">
        <w:rPr>
          <w:rFonts w:ascii="Arial" w:hAnsi="Arial" w:cs="Arial"/>
          <w:sz w:val="24"/>
          <w:szCs w:val="24"/>
        </w:rPr>
        <w:t xml:space="preserve"> Petra Jilemnického)</w:t>
      </w:r>
      <w:r w:rsidR="007F479D" w:rsidRPr="00AA4487">
        <w:rPr>
          <w:rFonts w:ascii="Arial" w:hAnsi="Arial" w:cs="Arial"/>
          <w:sz w:val="24"/>
          <w:szCs w:val="24"/>
        </w:rPr>
        <w:t xml:space="preserve"> na volném travnatém terénu. </w:t>
      </w:r>
      <w:r w:rsidRPr="00AA4487">
        <w:rPr>
          <w:rFonts w:ascii="Arial" w:hAnsi="Arial" w:cs="Arial"/>
          <w:sz w:val="24"/>
          <w:szCs w:val="24"/>
        </w:rPr>
        <w:t>V prostoru stavby není nic, co by bránilo její realizaci.</w:t>
      </w:r>
    </w:p>
    <w:p w14:paraId="24EF8BB2" w14:textId="77777777" w:rsidR="00AA4487" w:rsidRPr="00AA4487" w:rsidRDefault="00AA4487" w:rsidP="007F479D">
      <w:pPr>
        <w:spacing w:before="120" w:line="300" w:lineRule="exact"/>
        <w:ind w:firstLine="567"/>
        <w:jc w:val="both"/>
        <w:rPr>
          <w:rFonts w:ascii="Arial" w:hAnsi="Arial" w:cs="Arial"/>
          <w:sz w:val="24"/>
          <w:szCs w:val="24"/>
        </w:rPr>
      </w:pPr>
    </w:p>
    <w:p w14:paraId="12B42AAC" w14:textId="77777777" w:rsidR="00B30510" w:rsidRPr="00AA4487" w:rsidRDefault="00B30510" w:rsidP="00525BBC">
      <w:pPr>
        <w:numPr>
          <w:ilvl w:val="0"/>
          <w:numId w:val="9"/>
        </w:numPr>
        <w:tabs>
          <w:tab w:val="clear" w:pos="720"/>
        </w:tabs>
        <w:spacing w:line="300" w:lineRule="exact"/>
        <w:ind w:left="567" w:hanging="567"/>
        <w:jc w:val="both"/>
        <w:rPr>
          <w:rFonts w:ascii="Arial" w:hAnsi="Arial" w:cs="Arial"/>
          <w:b/>
          <w:sz w:val="24"/>
          <w:szCs w:val="24"/>
        </w:rPr>
      </w:pPr>
      <w:r w:rsidRPr="00AA4487">
        <w:rPr>
          <w:rFonts w:ascii="Arial" w:hAnsi="Arial" w:cs="Arial"/>
          <w:b/>
          <w:sz w:val="24"/>
          <w:szCs w:val="24"/>
        </w:rPr>
        <w:t>Řešení zařízení staveniště</w:t>
      </w:r>
    </w:p>
    <w:p w14:paraId="24D5B1D9" w14:textId="77777777" w:rsidR="00205380" w:rsidRPr="00AA4487" w:rsidRDefault="00205380" w:rsidP="006247BC">
      <w:pPr>
        <w:tabs>
          <w:tab w:val="left" w:pos="567"/>
          <w:tab w:val="left" w:pos="1701"/>
        </w:tabs>
        <w:spacing w:before="120" w:line="300" w:lineRule="exact"/>
        <w:ind w:firstLine="567"/>
        <w:jc w:val="both"/>
        <w:rPr>
          <w:rFonts w:ascii="Arial" w:hAnsi="Arial" w:cs="Arial"/>
          <w:sz w:val="24"/>
          <w:szCs w:val="24"/>
        </w:rPr>
      </w:pPr>
      <w:r w:rsidRPr="00AA4487">
        <w:rPr>
          <w:rFonts w:ascii="Arial" w:hAnsi="Arial" w:cs="Arial"/>
          <w:b/>
          <w:bCs/>
          <w:sz w:val="24"/>
          <w:szCs w:val="24"/>
        </w:rPr>
        <w:t>4.1 Dotčení vedení podzemních sítí</w:t>
      </w:r>
    </w:p>
    <w:p w14:paraId="35148F80" w14:textId="5C173EF7" w:rsidR="00205380" w:rsidRPr="00AA4487" w:rsidRDefault="00205380" w:rsidP="002F5289">
      <w:pPr>
        <w:tabs>
          <w:tab w:val="left" w:pos="567"/>
          <w:tab w:val="left" w:pos="1701"/>
        </w:tabs>
        <w:spacing w:before="120" w:line="300" w:lineRule="exact"/>
        <w:ind w:firstLine="567"/>
        <w:jc w:val="both"/>
        <w:rPr>
          <w:rFonts w:ascii="Arial" w:hAnsi="Arial" w:cs="Arial"/>
          <w:sz w:val="24"/>
          <w:szCs w:val="24"/>
        </w:rPr>
      </w:pPr>
      <w:r w:rsidRPr="00AA4487">
        <w:rPr>
          <w:rFonts w:ascii="Arial" w:hAnsi="Arial" w:cs="Arial"/>
          <w:sz w:val="24"/>
          <w:szCs w:val="24"/>
        </w:rPr>
        <w:t>Jelikož se jedná o stavbu prováděnou v</w:t>
      </w:r>
      <w:r w:rsidR="007F479D" w:rsidRPr="00AA4487">
        <w:rPr>
          <w:rFonts w:ascii="Arial" w:hAnsi="Arial" w:cs="Arial"/>
          <w:sz w:val="24"/>
          <w:szCs w:val="24"/>
        </w:rPr>
        <w:t xml:space="preserve"> trase </w:t>
      </w:r>
      <w:r w:rsidRPr="00AA4487">
        <w:rPr>
          <w:rFonts w:ascii="Arial" w:hAnsi="Arial" w:cs="Arial"/>
          <w:sz w:val="24"/>
          <w:szCs w:val="24"/>
        </w:rPr>
        <w:t>stávající</w:t>
      </w:r>
      <w:r w:rsidR="007F479D" w:rsidRPr="00AA4487">
        <w:rPr>
          <w:rFonts w:ascii="Arial" w:hAnsi="Arial" w:cs="Arial"/>
          <w:sz w:val="24"/>
          <w:szCs w:val="24"/>
        </w:rPr>
        <w:t>ho</w:t>
      </w:r>
      <w:r w:rsidRPr="00AA4487">
        <w:rPr>
          <w:rFonts w:ascii="Arial" w:hAnsi="Arial" w:cs="Arial"/>
          <w:sz w:val="24"/>
          <w:szCs w:val="24"/>
        </w:rPr>
        <w:t xml:space="preserve"> </w:t>
      </w:r>
      <w:r w:rsidR="004A483C" w:rsidRPr="00AA4487">
        <w:rPr>
          <w:rFonts w:ascii="Arial" w:hAnsi="Arial" w:cs="Arial"/>
          <w:sz w:val="24"/>
          <w:szCs w:val="24"/>
        </w:rPr>
        <w:t>průlezné</w:t>
      </w:r>
      <w:r w:rsidR="007F479D" w:rsidRPr="00AA4487">
        <w:rPr>
          <w:rFonts w:ascii="Arial" w:hAnsi="Arial" w:cs="Arial"/>
          <w:sz w:val="24"/>
          <w:szCs w:val="24"/>
        </w:rPr>
        <w:t>ho</w:t>
      </w:r>
      <w:r w:rsidR="004A483C" w:rsidRPr="00AA4487">
        <w:rPr>
          <w:rFonts w:ascii="Arial" w:hAnsi="Arial" w:cs="Arial"/>
          <w:sz w:val="24"/>
          <w:szCs w:val="24"/>
        </w:rPr>
        <w:t xml:space="preserve"> topné</w:t>
      </w:r>
      <w:r w:rsidR="007F479D" w:rsidRPr="00AA4487">
        <w:rPr>
          <w:rFonts w:ascii="Arial" w:hAnsi="Arial" w:cs="Arial"/>
          <w:sz w:val="24"/>
          <w:szCs w:val="24"/>
        </w:rPr>
        <w:t>ho</w:t>
      </w:r>
      <w:r w:rsidR="004A483C" w:rsidRPr="00AA4487">
        <w:rPr>
          <w:rFonts w:ascii="Arial" w:hAnsi="Arial" w:cs="Arial"/>
          <w:sz w:val="24"/>
          <w:szCs w:val="24"/>
        </w:rPr>
        <w:t xml:space="preserve"> k</w:t>
      </w:r>
      <w:r w:rsidR="00E45C25" w:rsidRPr="00AA4487">
        <w:rPr>
          <w:rFonts w:ascii="Arial" w:hAnsi="Arial" w:cs="Arial"/>
          <w:sz w:val="24"/>
          <w:szCs w:val="24"/>
        </w:rPr>
        <w:t>análu</w:t>
      </w:r>
      <w:r w:rsidR="004A483C" w:rsidRPr="00AA4487">
        <w:rPr>
          <w:rFonts w:ascii="Arial" w:hAnsi="Arial" w:cs="Arial"/>
          <w:sz w:val="24"/>
          <w:szCs w:val="24"/>
        </w:rPr>
        <w:t xml:space="preserve"> VS </w:t>
      </w:r>
      <w:proofErr w:type="gramStart"/>
      <w:r w:rsidR="0034103E" w:rsidRPr="00AA4487">
        <w:rPr>
          <w:rFonts w:ascii="Arial" w:hAnsi="Arial" w:cs="Arial"/>
          <w:sz w:val="24"/>
          <w:szCs w:val="24"/>
        </w:rPr>
        <w:t>21a</w:t>
      </w:r>
      <w:proofErr w:type="gramEnd"/>
      <w:r w:rsidR="004A483C" w:rsidRPr="00AA4487">
        <w:rPr>
          <w:rFonts w:ascii="Arial" w:hAnsi="Arial" w:cs="Arial"/>
          <w:sz w:val="24"/>
          <w:szCs w:val="24"/>
        </w:rPr>
        <w:t xml:space="preserve"> </w:t>
      </w:r>
      <w:r w:rsidRPr="00AA4487">
        <w:rPr>
          <w:rFonts w:ascii="Arial" w:hAnsi="Arial" w:cs="Arial"/>
          <w:sz w:val="24"/>
          <w:szCs w:val="24"/>
        </w:rPr>
        <w:t xml:space="preserve">nebude nutno řešit respektování ochranných pásem stávajících venkovních vedení a kabelů. Žádná ochranná pásma jakož i chráněná a zátopová území nejsou stavbou dotčena. </w:t>
      </w:r>
    </w:p>
    <w:p w14:paraId="70D1E7C8" w14:textId="77777777" w:rsidR="00205380" w:rsidRPr="00AA4487" w:rsidRDefault="00205380" w:rsidP="00525BBC">
      <w:pPr>
        <w:tabs>
          <w:tab w:val="left" w:pos="567"/>
          <w:tab w:val="left" w:pos="1701"/>
        </w:tabs>
        <w:spacing w:line="300" w:lineRule="exact"/>
        <w:ind w:firstLine="567"/>
        <w:jc w:val="both"/>
        <w:rPr>
          <w:rFonts w:ascii="Arial" w:hAnsi="Arial" w:cs="Arial"/>
          <w:sz w:val="24"/>
          <w:szCs w:val="24"/>
        </w:rPr>
      </w:pPr>
    </w:p>
    <w:p w14:paraId="3FB5CC08" w14:textId="77777777" w:rsidR="00205380" w:rsidRPr="00AA4487" w:rsidRDefault="00205380" w:rsidP="00525BBC">
      <w:pPr>
        <w:tabs>
          <w:tab w:val="left" w:pos="567"/>
          <w:tab w:val="left" w:pos="1701"/>
        </w:tabs>
        <w:spacing w:line="300" w:lineRule="exact"/>
        <w:ind w:firstLine="567"/>
        <w:jc w:val="both"/>
        <w:rPr>
          <w:rFonts w:ascii="Arial" w:hAnsi="Arial" w:cs="Arial"/>
          <w:sz w:val="24"/>
          <w:szCs w:val="24"/>
        </w:rPr>
      </w:pPr>
      <w:r w:rsidRPr="00AA4487">
        <w:rPr>
          <w:rFonts w:ascii="Arial" w:hAnsi="Arial" w:cs="Arial"/>
          <w:b/>
          <w:bCs/>
          <w:sz w:val="24"/>
          <w:szCs w:val="24"/>
        </w:rPr>
        <w:t>4.2 Zábory pozemků potřebných pro výstavbu</w:t>
      </w:r>
    </w:p>
    <w:p w14:paraId="3C6129CB" w14:textId="5918A113" w:rsidR="00205380" w:rsidRPr="00AA4487" w:rsidRDefault="00205380" w:rsidP="00E45C25">
      <w:pPr>
        <w:tabs>
          <w:tab w:val="left" w:pos="567"/>
          <w:tab w:val="left" w:pos="3402"/>
        </w:tabs>
        <w:spacing w:before="120" w:line="300" w:lineRule="exact"/>
        <w:ind w:firstLine="567"/>
        <w:jc w:val="both"/>
        <w:rPr>
          <w:rFonts w:ascii="Arial" w:hAnsi="Arial" w:cs="Arial"/>
          <w:sz w:val="24"/>
          <w:szCs w:val="24"/>
        </w:rPr>
      </w:pPr>
      <w:r w:rsidRPr="00AA4487">
        <w:rPr>
          <w:rFonts w:ascii="Arial" w:hAnsi="Arial" w:cs="Arial"/>
          <w:sz w:val="24"/>
          <w:szCs w:val="24"/>
        </w:rPr>
        <w:t>Stavba bude realizována na pozem</w:t>
      </w:r>
      <w:r w:rsidR="007F479D" w:rsidRPr="00AA4487">
        <w:rPr>
          <w:rFonts w:ascii="Arial" w:hAnsi="Arial" w:cs="Arial"/>
          <w:sz w:val="24"/>
          <w:szCs w:val="24"/>
        </w:rPr>
        <w:t xml:space="preserve">ku </w:t>
      </w:r>
      <w:proofErr w:type="spellStart"/>
      <w:r w:rsidR="007F479D" w:rsidRPr="00AA4487">
        <w:rPr>
          <w:rFonts w:ascii="Arial" w:hAnsi="Arial" w:cs="Arial"/>
          <w:sz w:val="24"/>
          <w:szCs w:val="24"/>
        </w:rPr>
        <w:t>p.č</w:t>
      </w:r>
      <w:proofErr w:type="spellEnd"/>
      <w:r w:rsidR="007F479D" w:rsidRPr="00AA4487">
        <w:rPr>
          <w:rFonts w:ascii="Arial" w:hAnsi="Arial" w:cs="Arial"/>
          <w:sz w:val="24"/>
          <w:szCs w:val="24"/>
        </w:rPr>
        <w:t xml:space="preserve">. 4175 (Statutární město Most, Radniční 1/2, 43401 Most) a na pozemku </w:t>
      </w:r>
      <w:proofErr w:type="spellStart"/>
      <w:r w:rsidR="007F479D" w:rsidRPr="00AA4487">
        <w:rPr>
          <w:rFonts w:ascii="Arial" w:hAnsi="Arial" w:cs="Arial"/>
          <w:sz w:val="24"/>
          <w:szCs w:val="24"/>
        </w:rPr>
        <w:t>p.č</w:t>
      </w:r>
      <w:proofErr w:type="spellEnd"/>
      <w:r w:rsidR="007F479D" w:rsidRPr="00AA4487">
        <w:rPr>
          <w:rFonts w:ascii="Arial" w:hAnsi="Arial" w:cs="Arial"/>
          <w:sz w:val="24"/>
          <w:szCs w:val="24"/>
        </w:rPr>
        <w:t>. 4205/1 (bytové družstvo MOBYD, Žatecká 214, 434 01 Most)</w:t>
      </w:r>
      <w:r w:rsidR="004A483C" w:rsidRPr="00AA4487">
        <w:rPr>
          <w:rFonts w:ascii="Arial" w:hAnsi="Arial" w:cs="Arial"/>
          <w:sz w:val="24"/>
          <w:szCs w:val="24"/>
        </w:rPr>
        <w:t xml:space="preserve"> a</w:t>
      </w:r>
      <w:r w:rsidRPr="00AA4487">
        <w:rPr>
          <w:rFonts w:ascii="Arial" w:hAnsi="Arial" w:cs="Arial"/>
          <w:sz w:val="24"/>
          <w:szCs w:val="24"/>
        </w:rPr>
        <w:t xml:space="preserve"> jiné pozemky nejsou dotčeny.</w:t>
      </w:r>
    </w:p>
    <w:p w14:paraId="768D373F" w14:textId="593A7702" w:rsidR="00205380" w:rsidRPr="00AA4487" w:rsidRDefault="00205380" w:rsidP="00525BBC">
      <w:pPr>
        <w:tabs>
          <w:tab w:val="left" w:pos="567"/>
          <w:tab w:val="left" w:pos="1701"/>
        </w:tabs>
        <w:spacing w:line="300" w:lineRule="exact"/>
        <w:ind w:firstLine="567"/>
        <w:jc w:val="both"/>
        <w:rPr>
          <w:rFonts w:ascii="Arial" w:hAnsi="Arial" w:cs="Arial"/>
          <w:sz w:val="24"/>
          <w:szCs w:val="24"/>
        </w:rPr>
      </w:pPr>
      <w:r w:rsidRPr="00AA4487">
        <w:rPr>
          <w:rFonts w:ascii="Arial" w:hAnsi="Arial" w:cs="Arial"/>
          <w:sz w:val="24"/>
          <w:szCs w:val="24"/>
        </w:rPr>
        <w:t xml:space="preserve">Z těchto důvodů </w:t>
      </w:r>
      <w:r w:rsidR="007F479D" w:rsidRPr="00AA4487">
        <w:rPr>
          <w:rFonts w:ascii="Arial" w:hAnsi="Arial" w:cs="Arial"/>
          <w:sz w:val="24"/>
          <w:szCs w:val="24"/>
        </w:rPr>
        <w:t>je</w:t>
      </w:r>
      <w:r w:rsidRPr="00AA4487">
        <w:rPr>
          <w:rFonts w:ascii="Arial" w:hAnsi="Arial" w:cs="Arial"/>
          <w:sz w:val="24"/>
          <w:szCs w:val="24"/>
        </w:rPr>
        <w:t xml:space="preserve"> nutn</w:t>
      </w:r>
      <w:r w:rsidR="007F479D" w:rsidRPr="00AA4487">
        <w:rPr>
          <w:rFonts w:ascii="Arial" w:hAnsi="Arial" w:cs="Arial"/>
          <w:sz w:val="24"/>
          <w:szCs w:val="24"/>
        </w:rPr>
        <w:t>é</w:t>
      </w:r>
      <w:r w:rsidRPr="00AA4487">
        <w:rPr>
          <w:rFonts w:ascii="Arial" w:hAnsi="Arial" w:cs="Arial"/>
          <w:sz w:val="24"/>
          <w:szCs w:val="24"/>
        </w:rPr>
        <w:t xml:space="preserve"> řešit zábory prostorů potřebných pro realizaci rekonstrukce</w:t>
      </w:r>
      <w:r w:rsidR="00086D96" w:rsidRPr="00AA4487">
        <w:rPr>
          <w:rFonts w:ascii="Arial" w:hAnsi="Arial" w:cs="Arial"/>
          <w:sz w:val="24"/>
          <w:szCs w:val="24"/>
        </w:rPr>
        <w:t xml:space="preserve"> a </w:t>
      </w:r>
      <w:r w:rsidRPr="00AA4487">
        <w:rPr>
          <w:rFonts w:ascii="Arial" w:hAnsi="Arial" w:cs="Arial"/>
          <w:sz w:val="24"/>
          <w:szCs w:val="24"/>
        </w:rPr>
        <w:t xml:space="preserve">pohyb pěších </w:t>
      </w:r>
      <w:r w:rsidR="00086D96" w:rsidRPr="00AA4487">
        <w:rPr>
          <w:rFonts w:ascii="Arial" w:hAnsi="Arial" w:cs="Arial"/>
          <w:sz w:val="24"/>
          <w:szCs w:val="24"/>
        </w:rPr>
        <w:t xml:space="preserve">v okolí stavby. </w:t>
      </w:r>
      <w:r w:rsidRPr="00AA4487">
        <w:rPr>
          <w:rFonts w:ascii="Arial" w:hAnsi="Arial" w:cs="Arial"/>
          <w:sz w:val="24"/>
          <w:szCs w:val="24"/>
        </w:rPr>
        <w:t xml:space="preserve"> </w:t>
      </w:r>
    </w:p>
    <w:p w14:paraId="228D584F" w14:textId="77777777" w:rsidR="00205380" w:rsidRPr="00AA4487" w:rsidRDefault="00205380" w:rsidP="00525BBC">
      <w:pPr>
        <w:tabs>
          <w:tab w:val="left" w:pos="567"/>
        </w:tabs>
        <w:spacing w:line="300" w:lineRule="exact"/>
        <w:ind w:firstLine="567"/>
        <w:jc w:val="both"/>
        <w:rPr>
          <w:rFonts w:ascii="Arial" w:hAnsi="Arial" w:cs="Arial"/>
          <w:sz w:val="24"/>
          <w:szCs w:val="24"/>
        </w:rPr>
      </w:pPr>
      <w:r w:rsidRPr="00AA4487">
        <w:rPr>
          <w:rFonts w:ascii="Arial" w:hAnsi="Arial" w:cs="Arial"/>
          <w:sz w:val="24"/>
          <w:szCs w:val="24"/>
        </w:rPr>
        <w:t>Celý prostor musí být udržován v čistotě a pořádku a viditelně označen.</w:t>
      </w:r>
    </w:p>
    <w:p w14:paraId="2381A23F" w14:textId="77777777" w:rsidR="009B3542" w:rsidRPr="00AA4487" w:rsidRDefault="009B3542" w:rsidP="00525BBC">
      <w:pPr>
        <w:tabs>
          <w:tab w:val="left" w:pos="567"/>
        </w:tabs>
        <w:spacing w:line="300" w:lineRule="exact"/>
        <w:ind w:firstLine="567"/>
        <w:jc w:val="both"/>
        <w:rPr>
          <w:rFonts w:ascii="Arial" w:hAnsi="Arial" w:cs="Arial"/>
          <w:sz w:val="24"/>
          <w:szCs w:val="24"/>
        </w:rPr>
      </w:pPr>
    </w:p>
    <w:p w14:paraId="3F3A12AB" w14:textId="77777777" w:rsidR="00E444CC" w:rsidRPr="00AA4487" w:rsidRDefault="00E444CC" w:rsidP="00525BBC">
      <w:pPr>
        <w:tabs>
          <w:tab w:val="left" w:pos="567"/>
          <w:tab w:val="left" w:pos="1701"/>
        </w:tabs>
        <w:spacing w:line="300" w:lineRule="exact"/>
        <w:ind w:firstLine="567"/>
        <w:jc w:val="both"/>
        <w:rPr>
          <w:rFonts w:ascii="Arial" w:hAnsi="Arial" w:cs="Arial"/>
          <w:sz w:val="24"/>
          <w:szCs w:val="24"/>
        </w:rPr>
      </w:pPr>
      <w:r w:rsidRPr="00AA4487">
        <w:rPr>
          <w:rFonts w:ascii="Arial" w:hAnsi="Arial" w:cs="Arial"/>
          <w:b/>
          <w:bCs/>
          <w:sz w:val="24"/>
          <w:szCs w:val="24"/>
        </w:rPr>
        <w:t>4.3 Postup provádění prací při výstavbě</w:t>
      </w:r>
    </w:p>
    <w:p w14:paraId="31EB0469" w14:textId="2C7CCBFD" w:rsidR="002E2E57" w:rsidRPr="00AA4487" w:rsidRDefault="00E444CC" w:rsidP="002F5289">
      <w:pPr>
        <w:tabs>
          <w:tab w:val="left" w:pos="0"/>
        </w:tabs>
        <w:spacing w:before="120" w:line="300" w:lineRule="exact"/>
        <w:ind w:firstLine="567"/>
        <w:jc w:val="both"/>
        <w:rPr>
          <w:rFonts w:ascii="Arial" w:hAnsi="Arial" w:cs="Arial"/>
          <w:sz w:val="24"/>
          <w:szCs w:val="24"/>
        </w:rPr>
      </w:pPr>
      <w:r w:rsidRPr="00AA4487">
        <w:rPr>
          <w:rFonts w:ascii="Arial" w:hAnsi="Arial" w:cs="Arial"/>
          <w:sz w:val="24"/>
          <w:szCs w:val="24"/>
        </w:rPr>
        <w:t xml:space="preserve">Stavba je umístěna </w:t>
      </w:r>
      <w:r w:rsidR="007F479D" w:rsidRPr="00AA4487">
        <w:rPr>
          <w:rFonts w:ascii="Arial" w:hAnsi="Arial" w:cs="Arial"/>
          <w:sz w:val="24"/>
          <w:szCs w:val="24"/>
        </w:rPr>
        <w:t xml:space="preserve">mezi objekty </w:t>
      </w:r>
      <w:proofErr w:type="spellStart"/>
      <w:r w:rsidR="007F479D" w:rsidRPr="00AA4487">
        <w:rPr>
          <w:rFonts w:ascii="Arial" w:hAnsi="Arial" w:cs="Arial"/>
          <w:sz w:val="24"/>
          <w:szCs w:val="24"/>
        </w:rPr>
        <w:t>bl</w:t>
      </w:r>
      <w:proofErr w:type="spellEnd"/>
      <w:r w:rsidR="007F479D" w:rsidRPr="00AA4487">
        <w:rPr>
          <w:rFonts w:ascii="Arial" w:hAnsi="Arial" w:cs="Arial"/>
          <w:sz w:val="24"/>
          <w:szCs w:val="24"/>
        </w:rPr>
        <w:t xml:space="preserve">. 214 a 215 nad stávajícím </w:t>
      </w:r>
      <w:r w:rsidR="004A483C" w:rsidRPr="00AA4487">
        <w:rPr>
          <w:rFonts w:ascii="Arial" w:hAnsi="Arial" w:cs="Arial"/>
          <w:sz w:val="24"/>
          <w:szCs w:val="24"/>
        </w:rPr>
        <w:t>průlezném topném k</w:t>
      </w:r>
      <w:r w:rsidR="00E45C25" w:rsidRPr="00AA4487">
        <w:rPr>
          <w:rFonts w:ascii="Arial" w:hAnsi="Arial" w:cs="Arial"/>
          <w:sz w:val="24"/>
          <w:szCs w:val="24"/>
        </w:rPr>
        <w:t>análu</w:t>
      </w:r>
      <w:r w:rsidR="004A483C" w:rsidRPr="00AA4487">
        <w:rPr>
          <w:rFonts w:ascii="Arial" w:hAnsi="Arial" w:cs="Arial"/>
          <w:sz w:val="24"/>
          <w:szCs w:val="24"/>
        </w:rPr>
        <w:t xml:space="preserve"> VS </w:t>
      </w:r>
      <w:proofErr w:type="gramStart"/>
      <w:r w:rsidR="0034103E" w:rsidRPr="00AA4487">
        <w:rPr>
          <w:rFonts w:ascii="Arial" w:hAnsi="Arial" w:cs="Arial"/>
          <w:sz w:val="24"/>
          <w:szCs w:val="24"/>
        </w:rPr>
        <w:t>21a</w:t>
      </w:r>
      <w:proofErr w:type="gramEnd"/>
      <w:r w:rsidR="005F4411" w:rsidRPr="00AA4487">
        <w:rPr>
          <w:rFonts w:ascii="Arial" w:hAnsi="Arial" w:cs="Arial"/>
          <w:sz w:val="24"/>
          <w:szCs w:val="24"/>
        </w:rPr>
        <w:t xml:space="preserve">. </w:t>
      </w:r>
      <w:r w:rsidRPr="00AA4487">
        <w:rPr>
          <w:rFonts w:ascii="Arial" w:hAnsi="Arial" w:cs="Arial"/>
          <w:sz w:val="24"/>
          <w:szCs w:val="24"/>
        </w:rPr>
        <w:t xml:space="preserve"> Je navržena jako jeden realizační celek provedený v jed</w:t>
      </w:r>
      <w:r w:rsidR="003921AD" w:rsidRPr="00AA4487">
        <w:rPr>
          <w:rFonts w:ascii="Arial" w:hAnsi="Arial" w:cs="Arial"/>
          <w:sz w:val="24"/>
          <w:szCs w:val="24"/>
        </w:rPr>
        <w:t>né etapě. Stavba bude provedena</w:t>
      </w:r>
      <w:r w:rsidRPr="00AA4487">
        <w:rPr>
          <w:rFonts w:ascii="Arial" w:hAnsi="Arial" w:cs="Arial"/>
          <w:sz w:val="24"/>
          <w:szCs w:val="24"/>
        </w:rPr>
        <w:t xml:space="preserve"> </w:t>
      </w:r>
      <w:r w:rsidR="004A483C" w:rsidRPr="00AA4487">
        <w:rPr>
          <w:rFonts w:ascii="Arial" w:hAnsi="Arial" w:cs="Arial"/>
          <w:sz w:val="24"/>
          <w:szCs w:val="24"/>
        </w:rPr>
        <w:t>v co nej</w:t>
      </w:r>
      <w:r w:rsidR="00042F12" w:rsidRPr="00AA4487">
        <w:rPr>
          <w:rFonts w:ascii="Arial" w:hAnsi="Arial" w:cs="Arial"/>
          <w:sz w:val="24"/>
          <w:szCs w:val="24"/>
        </w:rPr>
        <w:t>k</w:t>
      </w:r>
      <w:r w:rsidR="004A483C" w:rsidRPr="00AA4487">
        <w:rPr>
          <w:rFonts w:ascii="Arial" w:hAnsi="Arial" w:cs="Arial"/>
          <w:sz w:val="24"/>
          <w:szCs w:val="24"/>
        </w:rPr>
        <w:t xml:space="preserve">ratším </w:t>
      </w:r>
      <w:r w:rsidR="00042F12" w:rsidRPr="00AA4487">
        <w:rPr>
          <w:rFonts w:ascii="Arial" w:hAnsi="Arial" w:cs="Arial"/>
          <w:sz w:val="24"/>
          <w:szCs w:val="24"/>
        </w:rPr>
        <w:t>možném t</w:t>
      </w:r>
      <w:r w:rsidR="004A483C" w:rsidRPr="00AA4487">
        <w:rPr>
          <w:rFonts w:ascii="Arial" w:hAnsi="Arial" w:cs="Arial"/>
          <w:sz w:val="24"/>
          <w:szCs w:val="24"/>
        </w:rPr>
        <w:t xml:space="preserve">ermínu </w:t>
      </w:r>
      <w:r w:rsidRPr="00AA4487">
        <w:rPr>
          <w:rFonts w:ascii="Arial" w:hAnsi="Arial" w:cs="Arial"/>
          <w:sz w:val="24"/>
          <w:szCs w:val="24"/>
        </w:rPr>
        <w:t xml:space="preserve">tak, aby </w:t>
      </w:r>
      <w:r w:rsidR="00042F12" w:rsidRPr="00AA4487">
        <w:rPr>
          <w:rFonts w:ascii="Arial" w:hAnsi="Arial" w:cs="Arial"/>
          <w:sz w:val="24"/>
          <w:szCs w:val="24"/>
        </w:rPr>
        <w:t>byla minimalizována dodávka teplé vody</w:t>
      </w:r>
      <w:r w:rsidRPr="00AA4487">
        <w:rPr>
          <w:rFonts w:ascii="Arial" w:hAnsi="Arial" w:cs="Arial"/>
          <w:sz w:val="24"/>
          <w:szCs w:val="24"/>
        </w:rPr>
        <w:t xml:space="preserve">. </w:t>
      </w:r>
    </w:p>
    <w:p w14:paraId="20150544" w14:textId="77777777" w:rsidR="00DA6C61" w:rsidRPr="00AA4487" w:rsidRDefault="00DA6C61" w:rsidP="00817FCC">
      <w:pPr>
        <w:tabs>
          <w:tab w:val="left" w:pos="0"/>
        </w:tabs>
        <w:spacing w:before="120" w:line="300" w:lineRule="exact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AA4487">
        <w:rPr>
          <w:rFonts w:ascii="Arial" w:hAnsi="Arial" w:cs="Arial"/>
          <w:b/>
          <w:sz w:val="24"/>
          <w:szCs w:val="24"/>
        </w:rPr>
        <w:t>Navržený postup provádění prací:</w:t>
      </w:r>
    </w:p>
    <w:p w14:paraId="6177C25D" w14:textId="4CE94141" w:rsidR="00A86925" w:rsidRPr="00AA4487" w:rsidRDefault="0034103E" w:rsidP="00A86925">
      <w:pPr>
        <w:tabs>
          <w:tab w:val="left" w:pos="0"/>
        </w:tabs>
        <w:spacing w:before="120" w:line="300" w:lineRule="exact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AA4487">
        <w:rPr>
          <w:rFonts w:ascii="Arial" w:hAnsi="Arial" w:cs="Arial"/>
          <w:b/>
          <w:sz w:val="24"/>
          <w:szCs w:val="24"/>
        </w:rPr>
        <w:t>topný kanál VS21a</w:t>
      </w:r>
      <w:r w:rsidR="007F479D" w:rsidRPr="00AA4487">
        <w:rPr>
          <w:rFonts w:ascii="Arial" w:hAnsi="Arial" w:cs="Arial"/>
          <w:b/>
          <w:sz w:val="24"/>
          <w:szCs w:val="24"/>
        </w:rPr>
        <w:t xml:space="preserve"> (mezi bloky 215 a 214)</w:t>
      </w:r>
    </w:p>
    <w:p w14:paraId="4A68609F" w14:textId="0B052763" w:rsidR="00E45C25" w:rsidRPr="00AA4487" w:rsidRDefault="007F479D" w:rsidP="00A86925">
      <w:pPr>
        <w:pStyle w:val="Odstavecseseznamem"/>
        <w:numPr>
          <w:ilvl w:val="0"/>
          <w:numId w:val="11"/>
        </w:numPr>
        <w:tabs>
          <w:tab w:val="left" w:pos="0"/>
        </w:tabs>
        <w:spacing w:before="120" w:line="300" w:lineRule="exact"/>
        <w:jc w:val="both"/>
        <w:rPr>
          <w:rFonts w:ascii="Arial" w:hAnsi="Arial" w:cs="Arial"/>
          <w:sz w:val="24"/>
          <w:szCs w:val="24"/>
        </w:rPr>
      </w:pPr>
      <w:r w:rsidRPr="00AA4487">
        <w:rPr>
          <w:rFonts w:ascii="Arial" w:hAnsi="Arial" w:cs="Arial"/>
          <w:sz w:val="24"/>
          <w:szCs w:val="24"/>
        </w:rPr>
        <w:t xml:space="preserve">Odkrytí zeminy a </w:t>
      </w:r>
      <w:r w:rsidR="00975B3E" w:rsidRPr="00AA4487">
        <w:rPr>
          <w:rFonts w:ascii="Arial" w:hAnsi="Arial" w:cs="Arial"/>
          <w:sz w:val="24"/>
          <w:szCs w:val="24"/>
        </w:rPr>
        <w:t xml:space="preserve">bourání betonového </w:t>
      </w:r>
      <w:r w:rsidRPr="00AA4487">
        <w:rPr>
          <w:rFonts w:ascii="Arial" w:hAnsi="Arial" w:cs="Arial"/>
          <w:sz w:val="24"/>
          <w:szCs w:val="24"/>
        </w:rPr>
        <w:t>tělesa topného kanálu</w:t>
      </w:r>
      <w:r w:rsidR="00975B3E" w:rsidRPr="00AA4487">
        <w:rPr>
          <w:rFonts w:ascii="Arial" w:hAnsi="Arial" w:cs="Arial"/>
          <w:sz w:val="24"/>
          <w:szCs w:val="24"/>
        </w:rPr>
        <w:t xml:space="preserve"> (“U“ prefabrikát)</w:t>
      </w:r>
    </w:p>
    <w:p w14:paraId="5DA47DDB" w14:textId="36D05824" w:rsidR="00975B3E" w:rsidRDefault="00975B3E" w:rsidP="00872160">
      <w:pPr>
        <w:numPr>
          <w:ilvl w:val="0"/>
          <w:numId w:val="11"/>
        </w:numPr>
        <w:tabs>
          <w:tab w:val="left" w:pos="0"/>
        </w:tabs>
        <w:spacing w:before="60" w:line="300" w:lineRule="exact"/>
        <w:ind w:left="924" w:hanging="357"/>
        <w:jc w:val="both"/>
        <w:rPr>
          <w:rFonts w:ascii="Arial" w:hAnsi="Arial" w:cs="Arial"/>
          <w:sz w:val="24"/>
          <w:szCs w:val="24"/>
        </w:rPr>
      </w:pPr>
      <w:r w:rsidRPr="00AA4487">
        <w:rPr>
          <w:rFonts w:ascii="Arial" w:hAnsi="Arial" w:cs="Arial"/>
          <w:sz w:val="24"/>
          <w:szCs w:val="24"/>
        </w:rPr>
        <w:t xml:space="preserve">Bourání </w:t>
      </w:r>
      <w:r w:rsidR="00E544EE">
        <w:rPr>
          <w:rFonts w:ascii="Arial" w:hAnsi="Arial" w:cs="Arial"/>
          <w:sz w:val="24"/>
          <w:szCs w:val="24"/>
        </w:rPr>
        <w:t xml:space="preserve">částí šachet Š1-215 a </w:t>
      </w:r>
      <w:r w:rsidRPr="00AA4487">
        <w:rPr>
          <w:rFonts w:ascii="Arial" w:hAnsi="Arial" w:cs="Arial"/>
          <w:sz w:val="24"/>
          <w:szCs w:val="24"/>
        </w:rPr>
        <w:t>šachty Š2</w:t>
      </w:r>
    </w:p>
    <w:p w14:paraId="71D2309F" w14:textId="7EDA0CD0" w:rsidR="00E544EE" w:rsidRPr="00AA4487" w:rsidRDefault="00E544EE" w:rsidP="00872160">
      <w:pPr>
        <w:numPr>
          <w:ilvl w:val="0"/>
          <w:numId w:val="11"/>
        </w:numPr>
        <w:tabs>
          <w:tab w:val="left" w:pos="0"/>
        </w:tabs>
        <w:spacing w:before="60" w:line="300" w:lineRule="exact"/>
        <w:ind w:left="924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Stavení úpravy šachty Š2</w:t>
      </w:r>
    </w:p>
    <w:p w14:paraId="214F90C0" w14:textId="5BBF86D5" w:rsidR="00CD4FDA" w:rsidRPr="00AA4487" w:rsidRDefault="00F245BC" w:rsidP="00872160">
      <w:pPr>
        <w:numPr>
          <w:ilvl w:val="0"/>
          <w:numId w:val="11"/>
        </w:numPr>
        <w:tabs>
          <w:tab w:val="left" w:pos="0"/>
        </w:tabs>
        <w:spacing w:before="60" w:line="300" w:lineRule="exact"/>
        <w:ind w:left="924" w:hanging="357"/>
        <w:jc w:val="both"/>
        <w:rPr>
          <w:rFonts w:ascii="Arial" w:hAnsi="Arial" w:cs="Arial"/>
          <w:sz w:val="24"/>
          <w:szCs w:val="24"/>
        </w:rPr>
      </w:pPr>
      <w:r w:rsidRPr="00AA4487">
        <w:rPr>
          <w:rFonts w:ascii="Arial" w:hAnsi="Arial" w:cs="Arial"/>
          <w:sz w:val="24"/>
          <w:szCs w:val="24"/>
        </w:rPr>
        <w:t xml:space="preserve">Demontáž </w:t>
      </w:r>
      <w:r w:rsidR="00364FF9" w:rsidRPr="00AA4487">
        <w:rPr>
          <w:rFonts w:ascii="Arial" w:hAnsi="Arial" w:cs="Arial"/>
          <w:sz w:val="24"/>
          <w:szCs w:val="24"/>
        </w:rPr>
        <w:t xml:space="preserve">starých rozvodů </w:t>
      </w:r>
      <w:r w:rsidR="007F479D" w:rsidRPr="00AA4487">
        <w:rPr>
          <w:rFonts w:ascii="Arial" w:hAnsi="Arial" w:cs="Arial"/>
          <w:sz w:val="24"/>
          <w:szCs w:val="24"/>
        </w:rPr>
        <w:t>(2 x ÚT)</w:t>
      </w:r>
      <w:r w:rsidR="0034103E" w:rsidRPr="00AA4487">
        <w:rPr>
          <w:rFonts w:ascii="Arial" w:hAnsi="Arial" w:cs="Arial"/>
          <w:sz w:val="24"/>
          <w:szCs w:val="24"/>
        </w:rPr>
        <w:t>.</w:t>
      </w:r>
      <w:r w:rsidR="005B54BA" w:rsidRPr="00AA4487">
        <w:rPr>
          <w:rFonts w:ascii="Arial" w:hAnsi="Arial" w:cs="Arial"/>
          <w:sz w:val="24"/>
          <w:szCs w:val="24"/>
        </w:rPr>
        <w:t xml:space="preserve"> </w:t>
      </w:r>
    </w:p>
    <w:p w14:paraId="11DC191A" w14:textId="6833E5ED" w:rsidR="00AE1CC2" w:rsidRPr="00AA4487" w:rsidRDefault="00AE1CC2" w:rsidP="00935225">
      <w:pPr>
        <w:numPr>
          <w:ilvl w:val="0"/>
          <w:numId w:val="11"/>
        </w:numPr>
        <w:tabs>
          <w:tab w:val="left" w:pos="0"/>
        </w:tabs>
        <w:spacing w:before="60" w:line="300" w:lineRule="exact"/>
        <w:jc w:val="both"/>
        <w:rPr>
          <w:rFonts w:ascii="Arial" w:hAnsi="Arial" w:cs="Arial"/>
          <w:sz w:val="24"/>
          <w:szCs w:val="24"/>
        </w:rPr>
      </w:pPr>
      <w:r w:rsidRPr="00AA4487">
        <w:rPr>
          <w:rFonts w:ascii="Arial" w:hAnsi="Arial" w:cs="Arial"/>
          <w:sz w:val="24"/>
          <w:szCs w:val="24"/>
        </w:rPr>
        <w:t>Příprava PPR a předizolovaného potrubí (TV a C) - vnitřní a venkovní trasa (</w:t>
      </w:r>
      <w:r w:rsidR="008C7174" w:rsidRPr="00AA4487">
        <w:rPr>
          <w:rFonts w:ascii="Arial" w:hAnsi="Arial" w:cs="Arial"/>
          <w:sz w:val="24"/>
          <w:szCs w:val="24"/>
        </w:rPr>
        <w:t>spojené sestavy armatur a částí potrubí)</w:t>
      </w:r>
    </w:p>
    <w:p w14:paraId="34743C1F" w14:textId="7DB4EA88" w:rsidR="00975B3E" w:rsidRPr="00AA4487" w:rsidRDefault="00AE1CC2" w:rsidP="00935225">
      <w:pPr>
        <w:numPr>
          <w:ilvl w:val="0"/>
          <w:numId w:val="11"/>
        </w:numPr>
        <w:tabs>
          <w:tab w:val="left" w:pos="0"/>
        </w:tabs>
        <w:spacing w:before="60" w:line="300" w:lineRule="exact"/>
        <w:jc w:val="both"/>
        <w:rPr>
          <w:rFonts w:ascii="Arial" w:hAnsi="Arial" w:cs="Arial"/>
          <w:sz w:val="24"/>
          <w:szCs w:val="24"/>
        </w:rPr>
      </w:pPr>
      <w:r w:rsidRPr="00AA4487">
        <w:rPr>
          <w:rFonts w:ascii="Arial" w:hAnsi="Arial" w:cs="Arial"/>
          <w:sz w:val="24"/>
          <w:szCs w:val="24"/>
        </w:rPr>
        <w:t xml:space="preserve">Demontáž potrubí TV a C následná montáž </w:t>
      </w:r>
      <w:r w:rsidR="008C7174" w:rsidRPr="00AA4487">
        <w:rPr>
          <w:rFonts w:ascii="Arial" w:hAnsi="Arial" w:cs="Arial"/>
          <w:sz w:val="24"/>
          <w:szCs w:val="24"/>
        </w:rPr>
        <w:t>připravených sestav armatur a potrubí</w:t>
      </w:r>
      <w:r w:rsidRPr="00AA4487">
        <w:rPr>
          <w:rFonts w:ascii="Arial" w:hAnsi="Arial" w:cs="Arial"/>
          <w:sz w:val="24"/>
          <w:szCs w:val="24"/>
        </w:rPr>
        <w:t xml:space="preserve">, propojení a uvedení do provozu. </w:t>
      </w:r>
    </w:p>
    <w:p w14:paraId="0470D930" w14:textId="546FC26C" w:rsidR="00935225" w:rsidRPr="00AA4487" w:rsidRDefault="008C7174" w:rsidP="00935225">
      <w:pPr>
        <w:numPr>
          <w:ilvl w:val="0"/>
          <w:numId w:val="11"/>
        </w:numPr>
        <w:tabs>
          <w:tab w:val="left" w:pos="0"/>
        </w:tabs>
        <w:spacing w:before="60" w:line="300" w:lineRule="exact"/>
        <w:jc w:val="both"/>
        <w:rPr>
          <w:rFonts w:ascii="Arial" w:hAnsi="Arial" w:cs="Arial"/>
          <w:sz w:val="24"/>
          <w:szCs w:val="24"/>
        </w:rPr>
      </w:pPr>
      <w:r w:rsidRPr="00AA4487">
        <w:rPr>
          <w:rFonts w:ascii="Arial" w:hAnsi="Arial" w:cs="Arial"/>
          <w:sz w:val="24"/>
          <w:szCs w:val="24"/>
        </w:rPr>
        <w:t>Montáž nových rozvodů (2 x ÚT)</w:t>
      </w:r>
      <w:r w:rsidR="00975B3E" w:rsidRPr="00AA4487">
        <w:rPr>
          <w:rFonts w:ascii="Arial" w:hAnsi="Arial" w:cs="Arial"/>
          <w:sz w:val="24"/>
          <w:szCs w:val="24"/>
        </w:rPr>
        <w:t xml:space="preserve"> a </w:t>
      </w:r>
      <w:r w:rsidRPr="00AA4487">
        <w:rPr>
          <w:rFonts w:ascii="Arial" w:hAnsi="Arial" w:cs="Arial"/>
          <w:sz w:val="24"/>
          <w:szCs w:val="24"/>
        </w:rPr>
        <w:t>d</w:t>
      </w:r>
      <w:r w:rsidR="00935225" w:rsidRPr="00AA4487">
        <w:rPr>
          <w:rFonts w:ascii="Arial" w:hAnsi="Arial" w:cs="Arial"/>
          <w:sz w:val="24"/>
          <w:szCs w:val="24"/>
        </w:rPr>
        <w:t>oplnění uložení (volně položené potrubí v trase)</w:t>
      </w:r>
    </w:p>
    <w:p w14:paraId="7848CC31" w14:textId="0E2A92A2" w:rsidR="00BC5F94" w:rsidRDefault="008C7174" w:rsidP="00872160">
      <w:pPr>
        <w:numPr>
          <w:ilvl w:val="0"/>
          <w:numId w:val="11"/>
        </w:numPr>
        <w:tabs>
          <w:tab w:val="left" w:pos="0"/>
        </w:tabs>
        <w:spacing w:before="60" w:line="300" w:lineRule="exact"/>
        <w:jc w:val="both"/>
        <w:rPr>
          <w:rFonts w:ascii="Arial" w:hAnsi="Arial" w:cs="Arial"/>
          <w:sz w:val="24"/>
          <w:szCs w:val="24"/>
        </w:rPr>
      </w:pPr>
      <w:r w:rsidRPr="00AA4487">
        <w:rPr>
          <w:rFonts w:ascii="Arial" w:hAnsi="Arial" w:cs="Arial"/>
          <w:sz w:val="24"/>
          <w:szCs w:val="24"/>
        </w:rPr>
        <w:t xml:space="preserve">Izolace </w:t>
      </w:r>
      <w:r w:rsidR="00BC5F94" w:rsidRPr="00AA4487">
        <w:rPr>
          <w:rFonts w:ascii="Arial" w:hAnsi="Arial" w:cs="Arial"/>
          <w:sz w:val="24"/>
          <w:szCs w:val="24"/>
        </w:rPr>
        <w:t xml:space="preserve">potrubí, </w:t>
      </w:r>
      <w:r w:rsidR="005B54BA" w:rsidRPr="00AA4487">
        <w:rPr>
          <w:rFonts w:ascii="Arial" w:hAnsi="Arial" w:cs="Arial"/>
          <w:sz w:val="24"/>
          <w:szCs w:val="24"/>
        </w:rPr>
        <w:t>uzavření prostupů</w:t>
      </w:r>
      <w:r w:rsidR="00DA6C61" w:rsidRPr="00AA4487">
        <w:rPr>
          <w:rFonts w:ascii="Arial" w:hAnsi="Arial" w:cs="Arial"/>
          <w:sz w:val="24"/>
          <w:szCs w:val="24"/>
        </w:rPr>
        <w:t xml:space="preserve">, </w:t>
      </w:r>
      <w:r w:rsidR="00BC5F94" w:rsidRPr="00AA4487">
        <w:rPr>
          <w:rFonts w:ascii="Arial" w:hAnsi="Arial" w:cs="Arial"/>
          <w:sz w:val="24"/>
          <w:szCs w:val="24"/>
        </w:rPr>
        <w:t>veškeré dokončovací práce</w:t>
      </w:r>
    </w:p>
    <w:p w14:paraId="12480920" w14:textId="5A2FAD6E" w:rsidR="00E544EE" w:rsidRPr="00AA4487" w:rsidRDefault="00E544EE" w:rsidP="00872160">
      <w:pPr>
        <w:numPr>
          <w:ilvl w:val="0"/>
          <w:numId w:val="11"/>
        </w:numPr>
        <w:tabs>
          <w:tab w:val="left" w:pos="0"/>
        </w:tabs>
        <w:spacing w:before="60" w:line="300" w:lineRule="exac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Stavební úpravy šachty Š1-215</w:t>
      </w:r>
    </w:p>
    <w:p w14:paraId="1BCE7820" w14:textId="4EF1098F" w:rsidR="00E76CB1" w:rsidRPr="00AA4487" w:rsidRDefault="00E76CB1" w:rsidP="00872160">
      <w:pPr>
        <w:numPr>
          <w:ilvl w:val="0"/>
          <w:numId w:val="11"/>
        </w:numPr>
        <w:tabs>
          <w:tab w:val="left" w:pos="0"/>
        </w:tabs>
        <w:spacing w:before="60" w:line="300" w:lineRule="exact"/>
        <w:jc w:val="both"/>
        <w:rPr>
          <w:rFonts w:ascii="Arial" w:hAnsi="Arial" w:cs="Arial"/>
          <w:sz w:val="24"/>
          <w:szCs w:val="24"/>
        </w:rPr>
      </w:pPr>
      <w:r w:rsidRPr="00AA4487">
        <w:rPr>
          <w:rFonts w:ascii="Arial" w:hAnsi="Arial" w:cs="Arial"/>
          <w:sz w:val="24"/>
          <w:szCs w:val="24"/>
        </w:rPr>
        <w:t>Úklid prostorů</w:t>
      </w:r>
      <w:r w:rsidR="005B54BA" w:rsidRPr="00AA4487">
        <w:rPr>
          <w:rFonts w:ascii="Arial" w:hAnsi="Arial" w:cs="Arial"/>
          <w:sz w:val="24"/>
          <w:szCs w:val="24"/>
        </w:rPr>
        <w:t xml:space="preserve"> </w:t>
      </w:r>
      <w:r w:rsidR="008C7174" w:rsidRPr="00AA4487">
        <w:rPr>
          <w:rFonts w:ascii="Arial" w:hAnsi="Arial" w:cs="Arial"/>
          <w:sz w:val="24"/>
          <w:szCs w:val="24"/>
        </w:rPr>
        <w:t xml:space="preserve">- šachta Š1-215, Š2, strojovny vytápění </w:t>
      </w:r>
      <w:proofErr w:type="spellStart"/>
      <w:r w:rsidR="008C7174" w:rsidRPr="00AA4487">
        <w:rPr>
          <w:rFonts w:ascii="Arial" w:hAnsi="Arial" w:cs="Arial"/>
          <w:sz w:val="24"/>
          <w:szCs w:val="24"/>
        </w:rPr>
        <w:t>bl</w:t>
      </w:r>
      <w:proofErr w:type="spellEnd"/>
      <w:r w:rsidR="008C7174" w:rsidRPr="00AA4487">
        <w:rPr>
          <w:rFonts w:ascii="Arial" w:hAnsi="Arial" w:cs="Arial"/>
          <w:sz w:val="24"/>
          <w:szCs w:val="24"/>
        </w:rPr>
        <w:t>. 214, 215 a prádelny 215</w:t>
      </w:r>
      <w:r w:rsidRPr="00AA4487">
        <w:rPr>
          <w:rFonts w:ascii="Arial" w:hAnsi="Arial" w:cs="Arial"/>
          <w:sz w:val="24"/>
          <w:szCs w:val="24"/>
        </w:rPr>
        <w:t>.</w:t>
      </w:r>
    </w:p>
    <w:p w14:paraId="5FBAB518" w14:textId="64D9817F" w:rsidR="00AA4487" w:rsidRDefault="00AA4487" w:rsidP="00935225">
      <w:pPr>
        <w:tabs>
          <w:tab w:val="left" w:pos="0"/>
        </w:tabs>
        <w:spacing w:before="60" w:line="300" w:lineRule="exact"/>
        <w:ind w:left="567"/>
        <w:jc w:val="both"/>
        <w:rPr>
          <w:rFonts w:ascii="Arial" w:hAnsi="Arial" w:cs="Arial"/>
          <w:sz w:val="24"/>
          <w:szCs w:val="24"/>
        </w:rPr>
      </w:pPr>
    </w:p>
    <w:p w14:paraId="0749C413" w14:textId="33F3C5B3" w:rsidR="00AA4487" w:rsidRDefault="00AA4487" w:rsidP="00935225">
      <w:pPr>
        <w:tabs>
          <w:tab w:val="left" w:pos="0"/>
        </w:tabs>
        <w:spacing w:before="60" w:line="300" w:lineRule="exact"/>
        <w:ind w:left="567"/>
        <w:jc w:val="both"/>
        <w:rPr>
          <w:rFonts w:ascii="Arial" w:hAnsi="Arial" w:cs="Arial"/>
          <w:sz w:val="24"/>
          <w:szCs w:val="24"/>
        </w:rPr>
      </w:pPr>
    </w:p>
    <w:p w14:paraId="5977DE63" w14:textId="77777777" w:rsidR="00935225" w:rsidRPr="00AA4487" w:rsidRDefault="00935225" w:rsidP="00935225">
      <w:pPr>
        <w:tabs>
          <w:tab w:val="left" w:pos="0"/>
        </w:tabs>
        <w:spacing w:before="60" w:line="300" w:lineRule="exact"/>
        <w:ind w:left="567"/>
        <w:jc w:val="both"/>
        <w:rPr>
          <w:rFonts w:ascii="Arial" w:hAnsi="Arial" w:cs="Arial"/>
          <w:sz w:val="24"/>
          <w:szCs w:val="24"/>
        </w:rPr>
      </w:pPr>
      <w:r w:rsidRPr="00AA4487">
        <w:rPr>
          <w:rFonts w:ascii="Arial" w:hAnsi="Arial" w:cs="Arial"/>
          <w:sz w:val="24"/>
          <w:szCs w:val="24"/>
        </w:rPr>
        <w:t>Návrh uvolnění potrubní trasy pro montáž nových rozvodů:</w:t>
      </w:r>
    </w:p>
    <w:p w14:paraId="669B568D" w14:textId="187E8AEA" w:rsidR="0027104B" w:rsidRPr="00AA4487" w:rsidRDefault="0027104B" w:rsidP="00935225">
      <w:pPr>
        <w:pStyle w:val="Odstavecseseznamem"/>
        <w:numPr>
          <w:ilvl w:val="0"/>
          <w:numId w:val="11"/>
        </w:numPr>
        <w:tabs>
          <w:tab w:val="left" w:pos="0"/>
        </w:tabs>
        <w:spacing w:before="60" w:line="300" w:lineRule="exact"/>
        <w:jc w:val="both"/>
        <w:rPr>
          <w:rFonts w:ascii="Arial" w:hAnsi="Arial" w:cs="Arial"/>
          <w:sz w:val="24"/>
          <w:szCs w:val="24"/>
        </w:rPr>
      </w:pPr>
      <w:r w:rsidRPr="00AA4487">
        <w:rPr>
          <w:rFonts w:ascii="Arial" w:hAnsi="Arial" w:cs="Arial"/>
          <w:sz w:val="24"/>
          <w:szCs w:val="24"/>
        </w:rPr>
        <w:t xml:space="preserve">Montáž nových rozvodů </w:t>
      </w:r>
      <w:r w:rsidR="008C7174" w:rsidRPr="00AA4487">
        <w:rPr>
          <w:rFonts w:ascii="Arial" w:hAnsi="Arial" w:cs="Arial"/>
          <w:sz w:val="24"/>
          <w:szCs w:val="24"/>
        </w:rPr>
        <w:t xml:space="preserve">TV a C </w:t>
      </w:r>
      <w:r w:rsidRPr="00AA4487">
        <w:rPr>
          <w:rFonts w:ascii="Arial" w:hAnsi="Arial" w:cs="Arial"/>
          <w:sz w:val="24"/>
          <w:szCs w:val="24"/>
        </w:rPr>
        <w:t xml:space="preserve">se provede </w:t>
      </w:r>
      <w:r w:rsidR="004703A0" w:rsidRPr="00AA4487">
        <w:rPr>
          <w:rFonts w:ascii="Arial" w:hAnsi="Arial" w:cs="Arial"/>
          <w:sz w:val="24"/>
          <w:szCs w:val="24"/>
        </w:rPr>
        <w:t>bez</w:t>
      </w:r>
      <w:r w:rsidRPr="00AA4487">
        <w:rPr>
          <w:rFonts w:ascii="Arial" w:hAnsi="Arial" w:cs="Arial"/>
          <w:sz w:val="24"/>
          <w:szCs w:val="24"/>
        </w:rPr>
        <w:t xml:space="preserve"> uložení (položení na staré odizolované rozvody TV a cirkulace) </w:t>
      </w:r>
      <w:r w:rsidR="004703A0" w:rsidRPr="00AA4487">
        <w:rPr>
          <w:rFonts w:ascii="Arial" w:hAnsi="Arial" w:cs="Arial"/>
          <w:sz w:val="24"/>
          <w:szCs w:val="24"/>
        </w:rPr>
        <w:t xml:space="preserve">případně na provizorní uložení </w:t>
      </w:r>
      <w:r w:rsidRPr="00AA4487">
        <w:rPr>
          <w:rFonts w:ascii="Arial" w:hAnsi="Arial" w:cs="Arial"/>
          <w:sz w:val="24"/>
          <w:szCs w:val="24"/>
        </w:rPr>
        <w:t>a při demontáži starých rozvodů bude nový zprovozněný rozvod TV a C uložen na předepsaná uložení.</w:t>
      </w:r>
    </w:p>
    <w:p w14:paraId="77013F04" w14:textId="77777777" w:rsidR="00AA4487" w:rsidRPr="00AA4487" w:rsidRDefault="00AA4487" w:rsidP="00935225">
      <w:pPr>
        <w:tabs>
          <w:tab w:val="left" w:pos="0"/>
        </w:tabs>
        <w:spacing w:before="60" w:line="300" w:lineRule="exact"/>
        <w:ind w:left="567"/>
        <w:jc w:val="both"/>
        <w:rPr>
          <w:rFonts w:ascii="Arial" w:hAnsi="Arial" w:cs="Arial"/>
          <w:sz w:val="24"/>
          <w:szCs w:val="24"/>
        </w:rPr>
      </w:pPr>
    </w:p>
    <w:p w14:paraId="17B68784" w14:textId="77777777" w:rsidR="00780A71" w:rsidRPr="00AA4487" w:rsidRDefault="00780A71" w:rsidP="00525BBC">
      <w:pPr>
        <w:pStyle w:val="Zkladntextodsazen"/>
        <w:numPr>
          <w:ilvl w:val="0"/>
          <w:numId w:val="9"/>
        </w:numPr>
        <w:tabs>
          <w:tab w:val="clear" w:pos="720"/>
          <w:tab w:val="num" w:pos="567"/>
        </w:tabs>
        <w:spacing w:line="300" w:lineRule="exact"/>
        <w:ind w:left="567" w:hanging="567"/>
        <w:jc w:val="both"/>
        <w:rPr>
          <w:rFonts w:ascii="Arial" w:hAnsi="Arial" w:cs="Arial"/>
          <w:b/>
          <w:szCs w:val="24"/>
        </w:rPr>
      </w:pPr>
      <w:r w:rsidRPr="00AA4487">
        <w:rPr>
          <w:rFonts w:ascii="Arial" w:hAnsi="Arial" w:cs="Arial"/>
          <w:b/>
          <w:szCs w:val="24"/>
        </w:rPr>
        <w:t>Zdroje el. energie a vody pro stavební účely</w:t>
      </w:r>
    </w:p>
    <w:p w14:paraId="5079938A" w14:textId="77777777" w:rsidR="000153E0" w:rsidRPr="00AA4487" w:rsidRDefault="000153E0" w:rsidP="005B54BA">
      <w:pPr>
        <w:pStyle w:val="Zkladntextodsazen"/>
        <w:tabs>
          <w:tab w:val="left" w:pos="567"/>
        </w:tabs>
        <w:spacing w:before="120" w:line="300" w:lineRule="exact"/>
        <w:jc w:val="both"/>
        <w:rPr>
          <w:rFonts w:ascii="Arial" w:hAnsi="Arial" w:cs="Arial"/>
          <w:szCs w:val="24"/>
        </w:rPr>
      </w:pPr>
      <w:r w:rsidRPr="00AA4487">
        <w:rPr>
          <w:rFonts w:ascii="Arial" w:hAnsi="Arial" w:cs="Arial"/>
          <w:szCs w:val="24"/>
        </w:rPr>
        <w:t xml:space="preserve">Voda, potřebná na staveništi, bude užívána pro </w:t>
      </w:r>
      <w:r w:rsidR="00086D96" w:rsidRPr="00AA4487">
        <w:rPr>
          <w:rFonts w:ascii="Arial" w:hAnsi="Arial" w:cs="Arial"/>
          <w:szCs w:val="24"/>
        </w:rPr>
        <w:t xml:space="preserve">technologické a </w:t>
      </w:r>
      <w:r w:rsidRPr="00AA4487">
        <w:rPr>
          <w:rFonts w:ascii="Arial" w:hAnsi="Arial" w:cs="Arial"/>
          <w:szCs w:val="24"/>
        </w:rPr>
        <w:t xml:space="preserve">sociální účely a bude zajištěna </w:t>
      </w:r>
      <w:r w:rsidR="001F0D12" w:rsidRPr="00AA4487">
        <w:rPr>
          <w:rFonts w:ascii="Arial" w:hAnsi="Arial" w:cs="Arial"/>
          <w:szCs w:val="24"/>
        </w:rPr>
        <w:t>zhotovitelem stavby (</w:t>
      </w:r>
      <w:r w:rsidR="002F3555" w:rsidRPr="00AA4487">
        <w:rPr>
          <w:rFonts w:ascii="Arial" w:hAnsi="Arial" w:cs="Arial"/>
          <w:szCs w:val="24"/>
        </w:rPr>
        <w:t xml:space="preserve">mobilní </w:t>
      </w:r>
      <w:proofErr w:type="gramStart"/>
      <w:r w:rsidR="002F3555" w:rsidRPr="00AA4487">
        <w:rPr>
          <w:rFonts w:ascii="Arial" w:hAnsi="Arial" w:cs="Arial"/>
          <w:szCs w:val="24"/>
        </w:rPr>
        <w:t>WC,</w:t>
      </w:r>
      <w:proofErr w:type="gramEnd"/>
      <w:r w:rsidR="002F3555" w:rsidRPr="00AA4487">
        <w:rPr>
          <w:rFonts w:ascii="Arial" w:hAnsi="Arial" w:cs="Arial"/>
          <w:szCs w:val="24"/>
        </w:rPr>
        <w:t xml:space="preserve"> atd.)</w:t>
      </w:r>
      <w:r w:rsidRPr="00AA4487">
        <w:rPr>
          <w:rFonts w:ascii="Arial" w:hAnsi="Arial" w:cs="Arial"/>
          <w:szCs w:val="24"/>
        </w:rPr>
        <w:t xml:space="preserve">. </w:t>
      </w:r>
    </w:p>
    <w:p w14:paraId="631E0500" w14:textId="77777777" w:rsidR="000153E0" w:rsidRPr="00AA4487" w:rsidRDefault="000153E0" w:rsidP="005B54BA">
      <w:pPr>
        <w:pStyle w:val="Zkladntextodsazen"/>
        <w:tabs>
          <w:tab w:val="left" w:pos="567"/>
        </w:tabs>
        <w:spacing w:line="300" w:lineRule="exact"/>
        <w:jc w:val="both"/>
        <w:rPr>
          <w:rFonts w:ascii="Arial" w:hAnsi="Arial" w:cs="Arial"/>
          <w:szCs w:val="24"/>
        </w:rPr>
      </w:pPr>
      <w:r w:rsidRPr="00AA4487">
        <w:rPr>
          <w:rFonts w:ascii="Arial" w:hAnsi="Arial" w:cs="Arial"/>
          <w:szCs w:val="24"/>
        </w:rPr>
        <w:t xml:space="preserve">Elektrická energie bude na staveništi potřebná </w:t>
      </w:r>
      <w:r w:rsidR="005F4411" w:rsidRPr="00AA4487">
        <w:rPr>
          <w:rFonts w:ascii="Arial" w:hAnsi="Arial" w:cs="Arial"/>
          <w:szCs w:val="24"/>
        </w:rPr>
        <w:t>montáž</w:t>
      </w:r>
      <w:r w:rsidRPr="00AA4487">
        <w:rPr>
          <w:rFonts w:ascii="Arial" w:hAnsi="Arial" w:cs="Arial"/>
          <w:szCs w:val="24"/>
        </w:rPr>
        <w:t xml:space="preserve"> potrubí.</w:t>
      </w:r>
      <w:r w:rsidR="001F0D12" w:rsidRPr="00AA4487">
        <w:rPr>
          <w:rFonts w:ascii="Arial" w:hAnsi="Arial" w:cs="Arial"/>
          <w:szCs w:val="24"/>
        </w:rPr>
        <w:t xml:space="preserve"> </w:t>
      </w:r>
      <w:r w:rsidRPr="00AA4487">
        <w:rPr>
          <w:rFonts w:ascii="Arial" w:hAnsi="Arial" w:cs="Arial"/>
          <w:szCs w:val="24"/>
        </w:rPr>
        <w:t xml:space="preserve"> </w:t>
      </w:r>
      <w:r w:rsidR="001F0D12" w:rsidRPr="00AA4487">
        <w:rPr>
          <w:rFonts w:ascii="Arial" w:hAnsi="Arial" w:cs="Arial"/>
          <w:szCs w:val="24"/>
        </w:rPr>
        <w:t>Elektrická energie bude zajištěna zhotovitelem stavby (</w:t>
      </w:r>
      <w:proofErr w:type="gramStart"/>
      <w:r w:rsidR="001F0D12" w:rsidRPr="00AA4487">
        <w:rPr>
          <w:rFonts w:ascii="Arial" w:hAnsi="Arial" w:cs="Arial"/>
          <w:szCs w:val="24"/>
        </w:rPr>
        <w:t>agregáty,</w:t>
      </w:r>
      <w:proofErr w:type="gramEnd"/>
      <w:r w:rsidR="001F0D12" w:rsidRPr="00AA4487">
        <w:rPr>
          <w:rFonts w:ascii="Arial" w:hAnsi="Arial" w:cs="Arial"/>
          <w:szCs w:val="24"/>
        </w:rPr>
        <w:t xml:space="preserve"> atd.) </w:t>
      </w:r>
    </w:p>
    <w:p w14:paraId="11B2B21C" w14:textId="77777777" w:rsidR="00780A71" w:rsidRPr="00AA4487" w:rsidRDefault="000153E0" w:rsidP="005B54BA">
      <w:pPr>
        <w:pStyle w:val="Zkladntextodsazen"/>
        <w:tabs>
          <w:tab w:val="left" w:pos="567"/>
        </w:tabs>
        <w:spacing w:line="300" w:lineRule="exact"/>
        <w:jc w:val="both"/>
        <w:rPr>
          <w:rFonts w:ascii="Arial" w:hAnsi="Arial" w:cs="Arial"/>
          <w:szCs w:val="24"/>
        </w:rPr>
      </w:pPr>
      <w:r w:rsidRPr="00AA4487">
        <w:rPr>
          <w:rFonts w:ascii="Arial" w:hAnsi="Arial" w:cs="Arial"/>
          <w:szCs w:val="24"/>
        </w:rPr>
        <w:t>Případné požadavky připojení na elektrickou energii z distribuční sítě je možné řešit až po konzultaci s vybraným dodavatelem stavby.</w:t>
      </w:r>
    </w:p>
    <w:p w14:paraId="0F679F3C" w14:textId="77777777" w:rsidR="00525BBC" w:rsidRPr="00AA4487" w:rsidRDefault="00525BBC" w:rsidP="00525BBC">
      <w:pPr>
        <w:pStyle w:val="Zkladntextodsazen"/>
        <w:tabs>
          <w:tab w:val="left" w:pos="567"/>
        </w:tabs>
        <w:spacing w:line="300" w:lineRule="exact"/>
        <w:ind w:firstLine="0"/>
        <w:jc w:val="both"/>
        <w:rPr>
          <w:rFonts w:ascii="Arial" w:hAnsi="Arial" w:cs="Arial"/>
          <w:szCs w:val="24"/>
        </w:rPr>
      </w:pPr>
    </w:p>
    <w:p w14:paraId="15548A14" w14:textId="77777777" w:rsidR="00780A71" w:rsidRPr="00AA4487" w:rsidRDefault="00780A71" w:rsidP="00525BBC">
      <w:pPr>
        <w:pStyle w:val="Zkladntextodsazen"/>
        <w:numPr>
          <w:ilvl w:val="0"/>
          <w:numId w:val="9"/>
        </w:numPr>
        <w:tabs>
          <w:tab w:val="left" w:pos="567"/>
        </w:tabs>
        <w:spacing w:line="300" w:lineRule="exact"/>
        <w:ind w:hanging="720"/>
        <w:jc w:val="both"/>
        <w:rPr>
          <w:rFonts w:ascii="Arial" w:hAnsi="Arial" w:cs="Arial"/>
          <w:b/>
          <w:szCs w:val="24"/>
        </w:rPr>
      </w:pPr>
      <w:r w:rsidRPr="00AA4487">
        <w:rPr>
          <w:rFonts w:ascii="Arial" w:hAnsi="Arial" w:cs="Arial"/>
          <w:b/>
          <w:szCs w:val="24"/>
        </w:rPr>
        <w:t>Řešení dopravy</w:t>
      </w:r>
    </w:p>
    <w:p w14:paraId="6741ED77" w14:textId="15C84725" w:rsidR="002F3555" w:rsidRPr="00AA4487" w:rsidRDefault="000153E0" w:rsidP="002F3555">
      <w:pPr>
        <w:tabs>
          <w:tab w:val="left" w:pos="567"/>
          <w:tab w:val="left" w:pos="1701"/>
        </w:tabs>
        <w:spacing w:before="120" w:line="300" w:lineRule="exact"/>
        <w:ind w:firstLine="567"/>
        <w:jc w:val="both"/>
        <w:rPr>
          <w:rFonts w:ascii="Arial" w:hAnsi="Arial" w:cs="Arial"/>
          <w:sz w:val="24"/>
          <w:szCs w:val="24"/>
        </w:rPr>
      </w:pPr>
      <w:r w:rsidRPr="00AA4487">
        <w:rPr>
          <w:rFonts w:ascii="Arial" w:hAnsi="Arial" w:cs="Arial"/>
          <w:sz w:val="24"/>
          <w:szCs w:val="24"/>
        </w:rPr>
        <w:t xml:space="preserve">Pro dopravu materiálu na a ze staveniště bude využíváno stávajících městských komunikací </w:t>
      </w:r>
      <w:r w:rsidR="000023B1" w:rsidRPr="00AA4487">
        <w:rPr>
          <w:rFonts w:ascii="Arial" w:hAnsi="Arial" w:cs="Arial"/>
          <w:sz w:val="24"/>
          <w:szCs w:val="24"/>
        </w:rPr>
        <w:t>-</w:t>
      </w:r>
      <w:r w:rsidRPr="00AA4487">
        <w:rPr>
          <w:rFonts w:ascii="Arial" w:hAnsi="Arial" w:cs="Arial"/>
          <w:sz w:val="24"/>
          <w:szCs w:val="24"/>
        </w:rPr>
        <w:t xml:space="preserve"> </w:t>
      </w:r>
      <w:r w:rsidR="00064A68" w:rsidRPr="00AA4487">
        <w:rPr>
          <w:rFonts w:ascii="Arial" w:hAnsi="Arial" w:cs="Arial"/>
          <w:sz w:val="24"/>
          <w:szCs w:val="24"/>
        </w:rPr>
        <w:t xml:space="preserve">ulice </w:t>
      </w:r>
      <w:r w:rsidR="008C7174" w:rsidRPr="00AA4487">
        <w:rPr>
          <w:rFonts w:ascii="Arial" w:hAnsi="Arial" w:cs="Arial"/>
          <w:sz w:val="24"/>
          <w:szCs w:val="24"/>
        </w:rPr>
        <w:t xml:space="preserve">Marie Pujmanové, a komunikace </w:t>
      </w:r>
      <w:r w:rsidR="007E735E" w:rsidRPr="00AA4487">
        <w:rPr>
          <w:rFonts w:ascii="Arial" w:hAnsi="Arial" w:cs="Arial"/>
          <w:sz w:val="24"/>
          <w:szCs w:val="24"/>
        </w:rPr>
        <w:t>n</w:t>
      </w:r>
      <w:r w:rsidRPr="00AA4487">
        <w:rPr>
          <w:rFonts w:ascii="Arial" w:hAnsi="Arial" w:cs="Arial"/>
          <w:sz w:val="24"/>
          <w:szCs w:val="24"/>
        </w:rPr>
        <w:t xml:space="preserve">avazující na </w:t>
      </w:r>
      <w:r w:rsidR="00086D96" w:rsidRPr="00AA4487">
        <w:rPr>
          <w:rFonts w:ascii="Arial" w:hAnsi="Arial" w:cs="Arial"/>
          <w:sz w:val="24"/>
          <w:szCs w:val="24"/>
        </w:rPr>
        <w:t xml:space="preserve">prostory </w:t>
      </w:r>
      <w:r w:rsidRPr="00AA4487">
        <w:rPr>
          <w:rFonts w:ascii="Arial" w:hAnsi="Arial" w:cs="Arial"/>
          <w:sz w:val="24"/>
          <w:szCs w:val="24"/>
        </w:rPr>
        <w:t>stavb</w:t>
      </w:r>
      <w:r w:rsidR="00086D96" w:rsidRPr="00AA4487">
        <w:rPr>
          <w:rFonts w:ascii="Arial" w:hAnsi="Arial" w:cs="Arial"/>
          <w:sz w:val="24"/>
          <w:szCs w:val="24"/>
        </w:rPr>
        <w:t>y</w:t>
      </w:r>
      <w:r w:rsidRPr="00AA4487">
        <w:rPr>
          <w:rFonts w:ascii="Arial" w:hAnsi="Arial" w:cs="Arial"/>
          <w:sz w:val="24"/>
          <w:szCs w:val="24"/>
        </w:rPr>
        <w:t xml:space="preserve">. </w:t>
      </w:r>
    </w:p>
    <w:p w14:paraId="3BC10F96" w14:textId="1B46BB1C" w:rsidR="007E735E" w:rsidRPr="00AA4487" w:rsidRDefault="007E735E" w:rsidP="00690236">
      <w:pPr>
        <w:tabs>
          <w:tab w:val="left" w:pos="567"/>
        </w:tabs>
        <w:spacing w:line="300" w:lineRule="exact"/>
        <w:ind w:firstLine="567"/>
        <w:jc w:val="both"/>
        <w:rPr>
          <w:rFonts w:ascii="Arial" w:hAnsi="Arial" w:cs="Arial"/>
          <w:sz w:val="24"/>
          <w:szCs w:val="24"/>
        </w:rPr>
      </w:pPr>
      <w:r w:rsidRPr="00AA4487">
        <w:rPr>
          <w:rFonts w:ascii="Arial" w:hAnsi="Arial" w:cs="Arial"/>
          <w:sz w:val="24"/>
          <w:szCs w:val="24"/>
        </w:rPr>
        <w:t xml:space="preserve">Pro odvoz demontovaného materiálu (ocelové potrubí armatury, sádrová </w:t>
      </w:r>
      <w:proofErr w:type="gramStart"/>
      <w:r w:rsidRPr="00AA4487">
        <w:rPr>
          <w:rFonts w:ascii="Arial" w:hAnsi="Arial" w:cs="Arial"/>
          <w:sz w:val="24"/>
          <w:szCs w:val="24"/>
        </w:rPr>
        <w:t>izolace,</w:t>
      </w:r>
      <w:proofErr w:type="gramEnd"/>
      <w:r w:rsidRPr="00AA4487">
        <w:rPr>
          <w:rFonts w:ascii="Arial" w:hAnsi="Arial" w:cs="Arial"/>
          <w:sz w:val="24"/>
          <w:szCs w:val="24"/>
        </w:rPr>
        <w:t xml:space="preserve"> atd.) se předpokládá použití </w:t>
      </w:r>
      <w:r w:rsidR="008C7174" w:rsidRPr="00AA4487">
        <w:rPr>
          <w:rFonts w:ascii="Arial" w:hAnsi="Arial" w:cs="Arial"/>
          <w:sz w:val="24"/>
          <w:szCs w:val="24"/>
        </w:rPr>
        <w:t xml:space="preserve">jednoho </w:t>
      </w:r>
      <w:r w:rsidRPr="00AA4487">
        <w:rPr>
          <w:rFonts w:ascii="Arial" w:hAnsi="Arial" w:cs="Arial"/>
          <w:sz w:val="24"/>
          <w:szCs w:val="24"/>
        </w:rPr>
        <w:t>kontejner</w:t>
      </w:r>
      <w:r w:rsidR="008C7174" w:rsidRPr="00AA4487">
        <w:rPr>
          <w:rFonts w:ascii="Arial" w:hAnsi="Arial" w:cs="Arial"/>
          <w:sz w:val="24"/>
          <w:szCs w:val="24"/>
        </w:rPr>
        <w:t xml:space="preserve">u umístěného před objektem </w:t>
      </w:r>
      <w:proofErr w:type="spellStart"/>
      <w:r w:rsidR="008C7174" w:rsidRPr="00AA4487">
        <w:rPr>
          <w:rFonts w:ascii="Arial" w:hAnsi="Arial" w:cs="Arial"/>
          <w:sz w:val="24"/>
          <w:szCs w:val="24"/>
        </w:rPr>
        <w:t>bl</w:t>
      </w:r>
      <w:proofErr w:type="spellEnd"/>
      <w:r w:rsidR="008C7174" w:rsidRPr="00AA4487">
        <w:rPr>
          <w:rFonts w:ascii="Arial" w:hAnsi="Arial" w:cs="Arial"/>
          <w:sz w:val="24"/>
          <w:szCs w:val="24"/>
        </w:rPr>
        <w:t>. 215.</w:t>
      </w:r>
      <w:r w:rsidRPr="00AA4487">
        <w:rPr>
          <w:rFonts w:ascii="Arial" w:hAnsi="Arial" w:cs="Arial"/>
          <w:sz w:val="24"/>
          <w:szCs w:val="24"/>
          <w:lang w:val="en-US"/>
        </w:rPr>
        <w:t xml:space="preserve"> </w:t>
      </w:r>
      <w:r w:rsidRPr="00AA4487">
        <w:rPr>
          <w:rFonts w:ascii="Arial" w:hAnsi="Arial" w:cs="Arial"/>
          <w:sz w:val="24"/>
          <w:szCs w:val="24"/>
        </w:rPr>
        <w:tab/>
      </w:r>
    </w:p>
    <w:p w14:paraId="787FB007" w14:textId="77777777" w:rsidR="000153E0" w:rsidRPr="00AA4487" w:rsidRDefault="000153E0" w:rsidP="002F3555">
      <w:pPr>
        <w:pStyle w:val="Zkladntextodsazen"/>
        <w:tabs>
          <w:tab w:val="left" w:pos="567"/>
        </w:tabs>
        <w:spacing w:before="120" w:line="300" w:lineRule="exact"/>
        <w:rPr>
          <w:rFonts w:ascii="Arial" w:hAnsi="Arial" w:cs="Arial"/>
          <w:szCs w:val="24"/>
          <w:u w:val="single"/>
        </w:rPr>
      </w:pPr>
      <w:r w:rsidRPr="00AA4487">
        <w:rPr>
          <w:rFonts w:ascii="Arial" w:hAnsi="Arial" w:cs="Arial"/>
          <w:szCs w:val="24"/>
          <w:u w:val="single"/>
        </w:rPr>
        <w:t>Přechodné dopravní značení</w:t>
      </w:r>
    </w:p>
    <w:p w14:paraId="5590E1C5" w14:textId="19942CF0" w:rsidR="00780A71" w:rsidRPr="00AA4487" w:rsidRDefault="000153E0" w:rsidP="002F3555">
      <w:pPr>
        <w:pStyle w:val="Zkladntextodsazen"/>
        <w:tabs>
          <w:tab w:val="left" w:pos="567"/>
        </w:tabs>
        <w:spacing w:before="120" w:line="300" w:lineRule="exact"/>
        <w:jc w:val="both"/>
        <w:rPr>
          <w:rFonts w:ascii="Arial" w:hAnsi="Arial" w:cs="Arial"/>
          <w:szCs w:val="24"/>
        </w:rPr>
      </w:pPr>
      <w:r w:rsidRPr="00AA4487">
        <w:rPr>
          <w:rFonts w:ascii="Arial" w:hAnsi="Arial" w:cs="Arial"/>
          <w:szCs w:val="24"/>
        </w:rPr>
        <w:t>není řešeno (</w:t>
      </w:r>
      <w:r w:rsidR="00690236" w:rsidRPr="00AA4487">
        <w:rPr>
          <w:rFonts w:ascii="Arial" w:hAnsi="Arial" w:cs="Arial"/>
          <w:szCs w:val="24"/>
        </w:rPr>
        <w:t>stavba se nachází ve volném travnatém terénu</w:t>
      </w:r>
      <w:r w:rsidRPr="00AA4487">
        <w:rPr>
          <w:rFonts w:ascii="Arial" w:hAnsi="Arial" w:cs="Arial"/>
          <w:szCs w:val="24"/>
        </w:rPr>
        <w:t>)</w:t>
      </w:r>
    </w:p>
    <w:p w14:paraId="32322BB1" w14:textId="77777777" w:rsidR="002F3555" w:rsidRPr="00AA4487" w:rsidRDefault="002F3555" w:rsidP="00525BBC">
      <w:pPr>
        <w:pStyle w:val="Zkladntextodsazen"/>
        <w:tabs>
          <w:tab w:val="left" w:pos="567"/>
        </w:tabs>
        <w:spacing w:line="300" w:lineRule="exact"/>
        <w:jc w:val="both"/>
        <w:rPr>
          <w:rFonts w:ascii="Arial" w:hAnsi="Arial" w:cs="Arial"/>
          <w:szCs w:val="24"/>
        </w:rPr>
      </w:pPr>
    </w:p>
    <w:p w14:paraId="49C2F912" w14:textId="77777777" w:rsidR="00780A71" w:rsidRPr="00AA4487" w:rsidRDefault="00780A71" w:rsidP="00525BBC">
      <w:pPr>
        <w:pStyle w:val="Zkladntextodsazen"/>
        <w:numPr>
          <w:ilvl w:val="0"/>
          <w:numId w:val="9"/>
        </w:numPr>
        <w:tabs>
          <w:tab w:val="left" w:pos="567"/>
        </w:tabs>
        <w:spacing w:line="300" w:lineRule="exact"/>
        <w:ind w:hanging="720"/>
        <w:jc w:val="both"/>
        <w:rPr>
          <w:rFonts w:ascii="Arial" w:hAnsi="Arial" w:cs="Arial"/>
          <w:b/>
          <w:szCs w:val="24"/>
        </w:rPr>
      </w:pPr>
      <w:r w:rsidRPr="00AA4487">
        <w:rPr>
          <w:rFonts w:ascii="Arial" w:hAnsi="Arial" w:cs="Arial"/>
          <w:b/>
          <w:szCs w:val="24"/>
        </w:rPr>
        <w:t>Údaje o zvláštních opatřeních</w:t>
      </w:r>
      <w:r w:rsidR="002A7C89" w:rsidRPr="00AA4487">
        <w:rPr>
          <w:rFonts w:ascii="Arial" w:hAnsi="Arial" w:cs="Arial"/>
          <w:b/>
          <w:szCs w:val="24"/>
        </w:rPr>
        <w:t>, bezpečnost práce</w:t>
      </w:r>
    </w:p>
    <w:p w14:paraId="57DA0439" w14:textId="77777777" w:rsidR="000153E0" w:rsidRPr="00AA4487" w:rsidRDefault="000153E0" w:rsidP="002F3555">
      <w:pPr>
        <w:pStyle w:val="Zkladntextodsazen"/>
        <w:tabs>
          <w:tab w:val="left" w:pos="567"/>
        </w:tabs>
        <w:spacing w:before="120" w:line="300" w:lineRule="exact"/>
        <w:rPr>
          <w:rFonts w:ascii="Arial" w:hAnsi="Arial" w:cs="Arial"/>
          <w:szCs w:val="24"/>
        </w:rPr>
      </w:pPr>
      <w:r w:rsidRPr="00AA4487">
        <w:rPr>
          <w:rFonts w:ascii="Arial" w:hAnsi="Arial" w:cs="Arial"/>
          <w:szCs w:val="24"/>
        </w:rPr>
        <w:t xml:space="preserve">Při realizaci stavby musí dodavatel stavebních a montážních prací dodržovat vyhlášku ČÚBP č. 601/2006 Sb., a další normy a předpisy pro provádění stavebních a montážních prací včetně předpisů výrobce předizolovaného potrubí. </w:t>
      </w:r>
    </w:p>
    <w:p w14:paraId="61E0F2FE" w14:textId="77777777" w:rsidR="000023B1" w:rsidRPr="00AA4487" w:rsidRDefault="002A7C89" w:rsidP="00525BBC">
      <w:pPr>
        <w:pStyle w:val="Zkladntextodsazen"/>
        <w:tabs>
          <w:tab w:val="left" w:pos="567"/>
        </w:tabs>
        <w:spacing w:line="300" w:lineRule="exact"/>
        <w:rPr>
          <w:rFonts w:ascii="Arial" w:hAnsi="Arial" w:cs="Arial"/>
          <w:szCs w:val="24"/>
        </w:rPr>
      </w:pPr>
      <w:r w:rsidRPr="00AA4487">
        <w:rPr>
          <w:rFonts w:ascii="Arial" w:hAnsi="Arial" w:cs="Arial"/>
          <w:szCs w:val="24"/>
        </w:rPr>
        <w:t xml:space="preserve">Bezpečnost práce při provádění stavební činnosti bude zajištěna v souladu s bezpečnostními předpisy a doprovodnými vyhláškami. </w:t>
      </w:r>
    </w:p>
    <w:p w14:paraId="0DD6F6E2" w14:textId="77777777" w:rsidR="002A7C89" w:rsidRPr="00AA4487" w:rsidRDefault="002A7C89" w:rsidP="00525BBC">
      <w:pPr>
        <w:pStyle w:val="Zkladntextodsazen"/>
        <w:tabs>
          <w:tab w:val="left" w:pos="567"/>
        </w:tabs>
        <w:spacing w:line="300" w:lineRule="exact"/>
        <w:rPr>
          <w:rFonts w:ascii="Arial" w:hAnsi="Arial" w:cs="Arial"/>
          <w:szCs w:val="24"/>
        </w:rPr>
      </w:pPr>
      <w:r w:rsidRPr="00AA4487">
        <w:rPr>
          <w:rFonts w:ascii="Arial" w:hAnsi="Arial" w:cs="Arial"/>
          <w:szCs w:val="24"/>
        </w:rPr>
        <w:t xml:space="preserve">Na stavbě musí být dodržováno </w:t>
      </w:r>
      <w:r w:rsidRPr="00AA4487">
        <w:rPr>
          <w:rFonts w:ascii="Arial" w:hAnsi="Arial" w:cs="Arial"/>
          <w:b/>
          <w:szCs w:val="24"/>
        </w:rPr>
        <w:t>v celém rozsahu</w:t>
      </w:r>
      <w:r w:rsidRPr="00AA4487">
        <w:rPr>
          <w:rFonts w:ascii="Arial" w:hAnsi="Arial" w:cs="Arial"/>
          <w:szCs w:val="24"/>
        </w:rPr>
        <w:t xml:space="preserve"> Nařízení vlády 591/2006 Sb. o bližších minimálních požadavcích na bezpečnost a ochranu zdraví při práci na staveništích a zákon 309/2006 Sb., kterým se upravují další požadavky bezpečnosti a ochrany zdraví při práci v pracovněprávních vztazích a o zajištění bezpečnosti a ochrany zdraví při činnosti nebo poskytování služeb mimo pracovněprávní vztahy (zákon o zajištění dalších podmínek bezpečnosti a ochrany zdraví při práci).</w:t>
      </w:r>
    </w:p>
    <w:p w14:paraId="0AC9F234" w14:textId="77777777" w:rsidR="000153E0" w:rsidRPr="00AA4487" w:rsidRDefault="000153E0" w:rsidP="002F3555">
      <w:pPr>
        <w:pStyle w:val="Zkladntextodsazen"/>
        <w:tabs>
          <w:tab w:val="left" w:pos="567"/>
        </w:tabs>
        <w:spacing w:before="120" w:line="300" w:lineRule="exact"/>
        <w:rPr>
          <w:rFonts w:ascii="Arial" w:hAnsi="Arial" w:cs="Arial"/>
          <w:szCs w:val="24"/>
        </w:rPr>
      </w:pPr>
      <w:r w:rsidRPr="00AA4487">
        <w:rPr>
          <w:rFonts w:ascii="Arial" w:hAnsi="Arial" w:cs="Arial"/>
          <w:szCs w:val="24"/>
        </w:rPr>
        <w:t>Pro konkrétní stavbu musí dodavatel věnovat zvýšenou pozornost:</w:t>
      </w:r>
    </w:p>
    <w:p w14:paraId="005D6DEA" w14:textId="77777777" w:rsidR="000153E0" w:rsidRPr="00AA4487" w:rsidRDefault="000153E0" w:rsidP="007E735E">
      <w:pPr>
        <w:pStyle w:val="Zkladntextodsazen"/>
        <w:tabs>
          <w:tab w:val="left" w:pos="567"/>
        </w:tabs>
        <w:spacing w:before="120" w:line="300" w:lineRule="exact"/>
        <w:rPr>
          <w:rFonts w:ascii="Arial" w:hAnsi="Arial" w:cs="Arial"/>
          <w:szCs w:val="24"/>
        </w:rPr>
      </w:pPr>
      <w:r w:rsidRPr="00AA4487">
        <w:rPr>
          <w:rFonts w:ascii="Arial" w:hAnsi="Arial" w:cs="Arial"/>
          <w:szCs w:val="24"/>
        </w:rPr>
        <w:t>- vybavení pracovníků ochrannými prostředky pro práci v mokrém prostředí,</w:t>
      </w:r>
    </w:p>
    <w:p w14:paraId="1B4E6641" w14:textId="77777777" w:rsidR="000153E0" w:rsidRPr="00AA4487" w:rsidRDefault="000153E0" w:rsidP="007E735E">
      <w:pPr>
        <w:pStyle w:val="Zkladntextodsazen"/>
        <w:tabs>
          <w:tab w:val="left" w:pos="567"/>
        </w:tabs>
        <w:spacing w:line="300" w:lineRule="exact"/>
        <w:rPr>
          <w:rFonts w:ascii="Arial" w:hAnsi="Arial" w:cs="Arial"/>
          <w:szCs w:val="24"/>
        </w:rPr>
      </w:pPr>
      <w:r w:rsidRPr="00AA4487">
        <w:rPr>
          <w:rFonts w:ascii="Arial" w:hAnsi="Arial" w:cs="Arial"/>
          <w:szCs w:val="24"/>
        </w:rPr>
        <w:t>- řádnému osvětlení pracoviště,</w:t>
      </w:r>
    </w:p>
    <w:p w14:paraId="29B58097" w14:textId="77777777" w:rsidR="000153E0" w:rsidRPr="00AA4487" w:rsidRDefault="000153E0" w:rsidP="007E735E">
      <w:pPr>
        <w:pStyle w:val="Zkladntextodsazen"/>
        <w:tabs>
          <w:tab w:val="left" w:pos="567"/>
        </w:tabs>
        <w:spacing w:line="300" w:lineRule="exact"/>
        <w:rPr>
          <w:rFonts w:ascii="Arial" w:hAnsi="Arial" w:cs="Arial"/>
          <w:szCs w:val="24"/>
        </w:rPr>
      </w:pPr>
      <w:r w:rsidRPr="00AA4487">
        <w:rPr>
          <w:rFonts w:ascii="Arial" w:hAnsi="Arial" w:cs="Arial"/>
          <w:szCs w:val="24"/>
        </w:rPr>
        <w:t xml:space="preserve">- zajištění </w:t>
      </w:r>
      <w:r w:rsidR="00086D96" w:rsidRPr="00AA4487">
        <w:rPr>
          <w:rFonts w:ascii="Arial" w:hAnsi="Arial" w:cs="Arial"/>
          <w:szCs w:val="24"/>
        </w:rPr>
        <w:t>stávajících částí technologie ve výškách</w:t>
      </w:r>
      <w:r w:rsidRPr="00AA4487">
        <w:rPr>
          <w:rFonts w:ascii="Arial" w:hAnsi="Arial" w:cs="Arial"/>
          <w:szCs w:val="24"/>
        </w:rPr>
        <w:t>,</w:t>
      </w:r>
    </w:p>
    <w:p w14:paraId="3312F2D4" w14:textId="77777777" w:rsidR="000153E0" w:rsidRPr="00AA4487" w:rsidRDefault="000153E0" w:rsidP="007E735E">
      <w:pPr>
        <w:pStyle w:val="Zkladntextodsazen"/>
        <w:tabs>
          <w:tab w:val="left" w:pos="567"/>
        </w:tabs>
        <w:spacing w:line="300" w:lineRule="exact"/>
        <w:rPr>
          <w:rFonts w:ascii="Arial" w:hAnsi="Arial" w:cs="Arial"/>
          <w:szCs w:val="24"/>
        </w:rPr>
      </w:pPr>
      <w:r w:rsidRPr="00AA4487">
        <w:rPr>
          <w:rFonts w:ascii="Arial" w:hAnsi="Arial" w:cs="Arial"/>
          <w:szCs w:val="24"/>
        </w:rPr>
        <w:t>- práce s</w:t>
      </w:r>
      <w:r w:rsidR="00086D96" w:rsidRPr="00AA4487">
        <w:rPr>
          <w:rFonts w:ascii="Arial" w:hAnsi="Arial" w:cs="Arial"/>
          <w:szCs w:val="24"/>
        </w:rPr>
        <w:t xml:space="preserve">e svářecími </w:t>
      </w:r>
      <w:r w:rsidR="00064A68" w:rsidRPr="00AA4487">
        <w:rPr>
          <w:rFonts w:ascii="Arial" w:hAnsi="Arial" w:cs="Arial"/>
          <w:szCs w:val="24"/>
        </w:rPr>
        <w:t>technologiemi</w:t>
      </w:r>
      <w:r w:rsidRPr="00AA4487">
        <w:rPr>
          <w:rFonts w:ascii="Arial" w:hAnsi="Arial" w:cs="Arial"/>
          <w:szCs w:val="24"/>
        </w:rPr>
        <w:t xml:space="preserve">, </w:t>
      </w:r>
    </w:p>
    <w:p w14:paraId="78FA7DE9" w14:textId="1D1A5B5B" w:rsidR="000153E0" w:rsidRPr="00AA4487" w:rsidRDefault="000153E0" w:rsidP="007E735E">
      <w:pPr>
        <w:pStyle w:val="Zkladntextodsazen"/>
        <w:tabs>
          <w:tab w:val="left" w:pos="567"/>
        </w:tabs>
        <w:spacing w:line="300" w:lineRule="exact"/>
        <w:jc w:val="both"/>
        <w:rPr>
          <w:rFonts w:ascii="Arial" w:hAnsi="Arial" w:cs="Arial"/>
          <w:szCs w:val="24"/>
        </w:rPr>
      </w:pPr>
      <w:r w:rsidRPr="00AA4487">
        <w:rPr>
          <w:rFonts w:ascii="Arial" w:hAnsi="Arial" w:cs="Arial"/>
          <w:szCs w:val="24"/>
        </w:rPr>
        <w:t xml:space="preserve">- </w:t>
      </w:r>
      <w:r w:rsidR="00DA6C61" w:rsidRPr="00AA4487">
        <w:rPr>
          <w:rFonts w:ascii="Arial" w:hAnsi="Arial" w:cs="Arial"/>
          <w:szCs w:val="24"/>
        </w:rPr>
        <w:t xml:space="preserve">demontáž </w:t>
      </w:r>
      <w:r w:rsidRPr="00AA4487">
        <w:rPr>
          <w:rFonts w:ascii="Arial" w:hAnsi="Arial" w:cs="Arial"/>
          <w:szCs w:val="24"/>
        </w:rPr>
        <w:t>izol</w:t>
      </w:r>
      <w:r w:rsidR="00DA6C61" w:rsidRPr="00AA4487">
        <w:rPr>
          <w:rFonts w:ascii="Arial" w:hAnsi="Arial" w:cs="Arial"/>
          <w:szCs w:val="24"/>
        </w:rPr>
        <w:t>ací</w:t>
      </w:r>
      <w:r w:rsidRPr="00AA4487">
        <w:rPr>
          <w:rFonts w:ascii="Arial" w:hAnsi="Arial" w:cs="Arial"/>
          <w:szCs w:val="24"/>
        </w:rPr>
        <w:t xml:space="preserve"> potrubí </w:t>
      </w:r>
      <w:r w:rsidR="00AA4487">
        <w:rPr>
          <w:rFonts w:ascii="Arial" w:hAnsi="Arial" w:cs="Arial"/>
          <w:szCs w:val="24"/>
        </w:rPr>
        <w:t>(</w:t>
      </w:r>
      <w:r w:rsidRPr="00AA4487">
        <w:rPr>
          <w:rFonts w:ascii="Arial" w:hAnsi="Arial" w:cs="Arial"/>
          <w:szCs w:val="24"/>
        </w:rPr>
        <w:t>práce s</w:t>
      </w:r>
      <w:r w:rsidR="00AA4487">
        <w:rPr>
          <w:rFonts w:ascii="Arial" w:hAnsi="Arial" w:cs="Arial"/>
          <w:szCs w:val="24"/>
        </w:rPr>
        <w:t> </w:t>
      </w:r>
      <w:r w:rsidR="00086D96" w:rsidRPr="00AA4487">
        <w:rPr>
          <w:rFonts w:ascii="Arial" w:hAnsi="Arial" w:cs="Arial"/>
          <w:szCs w:val="24"/>
        </w:rPr>
        <w:t>respirátory</w:t>
      </w:r>
      <w:r w:rsidR="00AA4487">
        <w:rPr>
          <w:rFonts w:ascii="Arial" w:hAnsi="Arial" w:cs="Arial"/>
          <w:szCs w:val="24"/>
        </w:rPr>
        <w:t>)</w:t>
      </w:r>
    </w:p>
    <w:p w14:paraId="3CBD5E1D" w14:textId="72A5E658" w:rsidR="00086D96" w:rsidRPr="00AA4487" w:rsidRDefault="00086D96" w:rsidP="007E735E">
      <w:pPr>
        <w:pStyle w:val="Zkladntextodsazen"/>
        <w:tabs>
          <w:tab w:val="left" w:pos="567"/>
        </w:tabs>
        <w:spacing w:line="300" w:lineRule="exact"/>
        <w:jc w:val="both"/>
        <w:rPr>
          <w:rFonts w:ascii="Arial" w:hAnsi="Arial" w:cs="Arial"/>
          <w:szCs w:val="24"/>
        </w:rPr>
      </w:pPr>
      <w:r w:rsidRPr="00AA4487">
        <w:rPr>
          <w:rFonts w:ascii="Arial" w:hAnsi="Arial" w:cs="Arial"/>
          <w:szCs w:val="24"/>
        </w:rPr>
        <w:t>- nátěry</w:t>
      </w:r>
      <w:r w:rsidR="00AA4487">
        <w:rPr>
          <w:rFonts w:ascii="Arial" w:hAnsi="Arial" w:cs="Arial"/>
          <w:szCs w:val="24"/>
        </w:rPr>
        <w:t xml:space="preserve"> (</w:t>
      </w:r>
      <w:r w:rsidRPr="00AA4487">
        <w:rPr>
          <w:rFonts w:ascii="Arial" w:hAnsi="Arial" w:cs="Arial"/>
          <w:szCs w:val="24"/>
        </w:rPr>
        <w:t>ochrana vhodnými filtry</w:t>
      </w:r>
      <w:r w:rsidR="00AA4487">
        <w:rPr>
          <w:rFonts w:ascii="Arial" w:hAnsi="Arial" w:cs="Arial"/>
          <w:szCs w:val="24"/>
        </w:rPr>
        <w:t>)</w:t>
      </w:r>
    </w:p>
    <w:p w14:paraId="1CF84247" w14:textId="18249446" w:rsidR="007E735E" w:rsidRDefault="007E735E" w:rsidP="00525BBC">
      <w:pPr>
        <w:pStyle w:val="Zkladntextodsazen"/>
        <w:tabs>
          <w:tab w:val="left" w:pos="567"/>
        </w:tabs>
        <w:spacing w:line="300" w:lineRule="exact"/>
        <w:jc w:val="both"/>
        <w:rPr>
          <w:rFonts w:ascii="Arial" w:hAnsi="Arial" w:cs="Arial"/>
          <w:szCs w:val="24"/>
        </w:rPr>
      </w:pPr>
    </w:p>
    <w:p w14:paraId="4E5903E4" w14:textId="77777777" w:rsidR="00AA4487" w:rsidRPr="00AA4487" w:rsidRDefault="00AA4487" w:rsidP="00525BBC">
      <w:pPr>
        <w:pStyle w:val="Zkladntextodsazen"/>
        <w:tabs>
          <w:tab w:val="left" w:pos="567"/>
        </w:tabs>
        <w:spacing w:line="300" w:lineRule="exact"/>
        <w:jc w:val="both"/>
        <w:rPr>
          <w:rFonts w:ascii="Arial" w:hAnsi="Arial" w:cs="Arial"/>
          <w:szCs w:val="24"/>
        </w:rPr>
      </w:pPr>
    </w:p>
    <w:p w14:paraId="7B13529D" w14:textId="77777777" w:rsidR="00780A71" w:rsidRPr="00AA4487" w:rsidRDefault="00780A71" w:rsidP="00525BBC">
      <w:pPr>
        <w:pStyle w:val="Zkladntextodsazen"/>
        <w:numPr>
          <w:ilvl w:val="0"/>
          <w:numId w:val="9"/>
        </w:numPr>
        <w:tabs>
          <w:tab w:val="left" w:pos="567"/>
        </w:tabs>
        <w:spacing w:line="300" w:lineRule="exact"/>
        <w:ind w:hanging="720"/>
        <w:jc w:val="both"/>
        <w:rPr>
          <w:rFonts w:ascii="Arial" w:hAnsi="Arial" w:cs="Arial"/>
          <w:b/>
          <w:szCs w:val="24"/>
        </w:rPr>
      </w:pPr>
      <w:r w:rsidRPr="00AA4487">
        <w:rPr>
          <w:rFonts w:ascii="Arial" w:hAnsi="Arial" w:cs="Arial"/>
          <w:b/>
          <w:szCs w:val="24"/>
        </w:rPr>
        <w:t>Vliv stavby na životní prostředí</w:t>
      </w:r>
    </w:p>
    <w:p w14:paraId="2F555369" w14:textId="77777777" w:rsidR="00086D96" w:rsidRPr="00AA4487" w:rsidRDefault="00086D96" w:rsidP="002F3555">
      <w:pPr>
        <w:tabs>
          <w:tab w:val="left" w:pos="567"/>
        </w:tabs>
        <w:spacing w:before="120" w:line="300" w:lineRule="exact"/>
        <w:ind w:firstLine="567"/>
        <w:jc w:val="both"/>
        <w:rPr>
          <w:rFonts w:ascii="Arial" w:hAnsi="Arial" w:cs="Arial"/>
          <w:sz w:val="24"/>
          <w:szCs w:val="24"/>
        </w:rPr>
      </w:pPr>
      <w:r w:rsidRPr="00AA4487">
        <w:rPr>
          <w:rFonts w:ascii="Arial" w:hAnsi="Arial" w:cs="Arial"/>
          <w:sz w:val="24"/>
          <w:szCs w:val="24"/>
        </w:rPr>
        <w:t xml:space="preserve">Stavba nevyžaduje speciální protihlukové úpravy k zamezení pronikání hluku do okolí. </w:t>
      </w:r>
    </w:p>
    <w:p w14:paraId="6D79F28A" w14:textId="77777777" w:rsidR="00AA4487" w:rsidRDefault="00086D96" w:rsidP="00525BBC">
      <w:pPr>
        <w:tabs>
          <w:tab w:val="left" w:pos="567"/>
        </w:tabs>
        <w:spacing w:line="300" w:lineRule="exact"/>
        <w:ind w:firstLine="567"/>
        <w:jc w:val="both"/>
        <w:rPr>
          <w:rFonts w:ascii="Arial" w:hAnsi="Arial" w:cs="Arial"/>
          <w:sz w:val="24"/>
          <w:szCs w:val="24"/>
        </w:rPr>
      </w:pPr>
      <w:r w:rsidRPr="00AA4487">
        <w:rPr>
          <w:rFonts w:ascii="Arial" w:hAnsi="Arial" w:cs="Arial"/>
          <w:sz w:val="24"/>
          <w:szCs w:val="24"/>
        </w:rPr>
        <w:t xml:space="preserve">V době realizace se dočasně zvýší intenzita dopravy v místě stavby, avšak jen minimálně, protože se bude jednat jen o dopravu zařízení na stavbu a ze stavby, </w:t>
      </w:r>
      <w:r w:rsidR="001B5F5C" w:rsidRPr="00AA4487">
        <w:rPr>
          <w:rFonts w:ascii="Arial" w:hAnsi="Arial" w:cs="Arial"/>
          <w:sz w:val="24"/>
          <w:szCs w:val="24"/>
        </w:rPr>
        <w:t xml:space="preserve">vlastní stavba je prováděna </w:t>
      </w:r>
      <w:r w:rsidR="00AA4487">
        <w:rPr>
          <w:rFonts w:ascii="Arial" w:hAnsi="Arial" w:cs="Arial"/>
          <w:sz w:val="24"/>
          <w:szCs w:val="24"/>
        </w:rPr>
        <w:t>mezi objekty</w:t>
      </w:r>
      <w:r w:rsidR="001B5F5C" w:rsidRPr="00AA4487">
        <w:rPr>
          <w:rFonts w:ascii="Arial" w:hAnsi="Arial" w:cs="Arial"/>
          <w:sz w:val="24"/>
          <w:szCs w:val="24"/>
        </w:rPr>
        <w:t xml:space="preserve"> blok</w:t>
      </w:r>
      <w:r w:rsidR="004703A0" w:rsidRPr="00AA4487">
        <w:rPr>
          <w:rFonts w:ascii="Arial" w:hAnsi="Arial" w:cs="Arial"/>
          <w:sz w:val="24"/>
          <w:szCs w:val="24"/>
        </w:rPr>
        <w:t xml:space="preserve">u </w:t>
      </w:r>
      <w:r w:rsidR="007E735E" w:rsidRPr="00AA4487">
        <w:rPr>
          <w:rFonts w:ascii="Arial" w:hAnsi="Arial" w:cs="Arial"/>
          <w:sz w:val="24"/>
          <w:szCs w:val="24"/>
        </w:rPr>
        <w:t>2</w:t>
      </w:r>
      <w:r w:rsidR="00AA4487">
        <w:rPr>
          <w:rFonts w:ascii="Arial" w:hAnsi="Arial" w:cs="Arial"/>
          <w:sz w:val="24"/>
          <w:szCs w:val="24"/>
        </w:rPr>
        <w:t>14</w:t>
      </w:r>
      <w:r w:rsidR="007E735E" w:rsidRPr="00AA4487">
        <w:rPr>
          <w:rFonts w:ascii="Arial" w:hAnsi="Arial" w:cs="Arial"/>
          <w:sz w:val="24"/>
          <w:szCs w:val="24"/>
        </w:rPr>
        <w:t xml:space="preserve"> a 2</w:t>
      </w:r>
      <w:r w:rsidR="00AA4487">
        <w:rPr>
          <w:rFonts w:ascii="Arial" w:hAnsi="Arial" w:cs="Arial"/>
          <w:sz w:val="24"/>
          <w:szCs w:val="24"/>
        </w:rPr>
        <w:t>15</w:t>
      </w:r>
      <w:r w:rsidR="001B5F5C" w:rsidRPr="00AA4487">
        <w:rPr>
          <w:rFonts w:ascii="Arial" w:hAnsi="Arial" w:cs="Arial"/>
          <w:sz w:val="24"/>
          <w:szCs w:val="24"/>
        </w:rPr>
        <w:t xml:space="preserve">. </w:t>
      </w:r>
    </w:p>
    <w:p w14:paraId="776DBF14" w14:textId="2775CE59" w:rsidR="00086D96" w:rsidRPr="00AA4487" w:rsidRDefault="001B5F5C" w:rsidP="00525BBC">
      <w:pPr>
        <w:tabs>
          <w:tab w:val="left" w:pos="567"/>
        </w:tabs>
        <w:spacing w:line="300" w:lineRule="exact"/>
        <w:ind w:firstLine="567"/>
        <w:jc w:val="both"/>
        <w:rPr>
          <w:rFonts w:ascii="Arial" w:hAnsi="Arial" w:cs="Arial"/>
          <w:sz w:val="24"/>
          <w:szCs w:val="24"/>
        </w:rPr>
      </w:pPr>
      <w:r w:rsidRPr="00AA4487">
        <w:rPr>
          <w:rFonts w:ascii="Arial" w:hAnsi="Arial" w:cs="Arial"/>
          <w:sz w:val="24"/>
          <w:szCs w:val="24"/>
        </w:rPr>
        <w:t>V</w:t>
      </w:r>
      <w:r w:rsidR="007E735E" w:rsidRPr="00AA4487">
        <w:rPr>
          <w:rFonts w:ascii="Arial" w:hAnsi="Arial" w:cs="Arial"/>
          <w:sz w:val="24"/>
          <w:szCs w:val="24"/>
        </w:rPr>
        <w:t xml:space="preserve"> </w:t>
      </w:r>
      <w:r w:rsidRPr="00AA4487">
        <w:rPr>
          <w:rFonts w:ascii="Arial" w:hAnsi="Arial" w:cs="Arial"/>
          <w:sz w:val="24"/>
          <w:szCs w:val="24"/>
        </w:rPr>
        <w:t xml:space="preserve">objektech se jedná pouze o napojení nových přípojkových rozvodů na stávající objektové rozvody. </w:t>
      </w:r>
      <w:r w:rsidR="00086D96" w:rsidRPr="00AA4487">
        <w:rPr>
          <w:rFonts w:ascii="Arial" w:hAnsi="Arial" w:cs="Arial"/>
          <w:sz w:val="24"/>
          <w:szCs w:val="24"/>
        </w:rPr>
        <w:t>Hluk na stavbě bude eliminován použitím odhlučněných strojů a mechanizace.</w:t>
      </w:r>
    </w:p>
    <w:p w14:paraId="48485D99" w14:textId="77777777" w:rsidR="00780A71" w:rsidRPr="00AA4487" w:rsidRDefault="00E444CC" w:rsidP="00525BBC">
      <w:pPr>
        <w:pStyle w:val="Zkladntextodsazen"/>
        <w:tabs>
          <w:tab w:val="left" w:pos="567"/>
        </w:tabs>
        <w:spacing w:line="300" w:lineRule="exact"/>
        <w:jc w:val="both"/>
        <w:rPr>
          <w:rFonts w:ascii="Arial" w:hAnsi="Arial" w:cs="Arial"/>
          <w:szCs w:val="24"/>
        </w:rPr>
      </w:pPr>
      <w:r w:rsidRPr="00AA4487">
        <w:rPr>
          <w:rFonts w:ascii="Arial" w:hAnsi="Arial" w:cs="Arial"/>
          <w:szCs w:val="24"/>
        </w:rPr>
        <w:t>Je nutno d</w:t>
      </w:r>
      <w:r w:rsidR="00780A71" w:rsidRPr="00AA4487">
        <w:rPr>
          <w:rFonts w:ascii="Arial" w:hAnsi="Arial" w:cs="Arial"/>
          <w:szCs w:val="24"/>
        </w:rPr>
        <w:t>održov</w:t>
      </w:r>
      <w:r w:rsidRPr="00AA4487">
        <w:rPr>
          <w:rFonts w:ascii="Arial" w:hAnsi="Arial" w:cs="Arial"/>
          <w:szCs w:val="24"/>
        </w:rPr>
        <w:t>at</w:t>
      </w:r>
      <w:r w:rsidR="00780A71" w:rsidRPr="00AA4487">
        <w:rPr>
          <w:rFonts w:ascii="Arial" w:hAnsi="Arial" w:cs="Arial"/>
          <w:szCs w:val="24"/>
        </w:rPr>
        <w:t xml:space="preserve"> vešker</w:t>
      </w:r>
      <w:r w:rsidRPr="00AA4487">
        <w:rPr>
          <w:rFonts w:ascii="Arial" w:hAnsi="Arial" w:cs="Arial"/>
          <w:szCs w:val="24"/>
        </w:rPr>
        <w:t>é</w:t>
      </w:r>
      <w:r w:rsidR="00780A71" w:rsidRPr="00AA4487">
        <w:rPr>
          <w:rFonts w:ascii="Arial" w:hAnsi="Arial" w:cs="Arial"/>
          <w:szCs w:val="24"/>
        </w:rPr>
        <w:t xml:space="preserve"> bezpečnostní a hygienick</w:t>
      </w:r>
      <w:r w:rsidRPr="00AA4487">
        <w:rPr>
          <w:rFonts w:ascii="Arial" w:hAnsi="Arial" w:cs="Arial"/>
          <w:szCs w:val="24"/>
        </w:rPr>
        <w:t>é</w:t>
      </w:r>
      <w:r w:rsidR="00780A71" w:rsidRPr="00AA4487">
        <w:rPr>
          <w:rFonts w:ascii="Arial" w:hAnsi="Arial" w:cs="Arial"/>
          <w:szCs w:val="24"/>
        </w:rPr>
        <w:t xml:space="preserve"> předpis</w:t>
      </w:r>
      <w:r w:rsidRPr="00AA4487">
        <w:rPr>
          <w:rFonts w:ascii="Arial" w:hAnsi="Arial" w:cs="Arial"/>
          <w:szCs w:val="24"/>
        </w:rPr>
        <w:t>y</w:t>
      </w:r>
      <w:r w:rsidR="00780A71" w:rsidRPr="00AA4487">
        <w:rPr>
          <w:rFonts w:ascii="Arial" w:hAnsi="Arial" w:cs="Arial"/>
          <w:szCs w:val="24"/>
        </w:rPr>
        <w:t xml:space="preserve">, celé staveniště udržovat v čistotě a pořádku. </w:t>
      </w:r>
    </w:p>
    <w:p w14:paraId="1B3B8FD3" w14:textId="77777777" w:rsidR="00644DBE" w:rsidRPr="00AA4487" w:rsidRDefault="00644DBE" w:rsidP="00525BBC">
      <w:pPr>
        <w:pStyle w:val="Zkladntextodsazen"/>
        <w:tabs>
          <w:tab w:val="left" w:pos="567"/>
        </w:tabs>
        <w:spacing w:line="300" w:lineRule="exact"/>
        <w:jc w:val="both"/>
        <w:rPr>
          <w:rFonts w:ascii="Arial" w:hAnsi="Arial" w:cs="Arial"/>
          <w:szCs w:val="24"/>
        </w:rPr>
      </w:pPr>
      <w:r w:rsidRPr="00AA4487">
        <w:rPr>
          <w:rFonts w:ascii="Arial" w:hAnsi="Arial" w:cs="Arial"/>
          <w:szCs w:val="24"/>
        </w:rPr>
        <w:t>Pracovní doba bude probíhat pouze od 8:00 do 18:00 hodin (</w:t>
      </w:r>
      <w:r w:rsidR="00FF6F64" w:rsidRPr="00AA4487">
        <w:rPr>
          <w:rFonts w:ascii="Arial" w:hAnsi="Arial" w:cs="Arial"/>
          <w:szCs w:val="24"/>
        </w:rPr>
        <w:t>vlastní realizace bude prováděna v hustě zabydlené oblasti)</w:t>
      </w:r>
      <w:r w:rsidRPr="00AA4487">
        <w:rPr>
          <w:rFonts w:ascii="Arial" w:hAnsi="Arial" w:cs="Arial"/>
          <w:szCs w:val="24"/>
        </w:rPr>
        <w:t xml:space="preserve">. </w:t>
      </w:r>
    </w:p>
    <w:p w14:paraId="05EAB684" w14:textId="77777777" w:rsidR="00690236" w:rsidRPr="00AA4487" w:rsidRDefault="00690236" w:rsidP="00525BBC">
      <w:pPr>
        <w:pStyle w:val="Zkladntextodsazen"/>
        <w:tabs>
          <w:tab w:val="left" w:pos="567"/>
        </w:tabs>
        <w:spacing w:line="300" w:lineRule="exact"/>
        <w:jc w:val="both"/>
        <w:rPr>
          <w:rFonts w:ascii="Arial" w:hAnsi="Arial" w:cs="Arial"/>
          <w:szCs w:val="24"/>
        </w:rPr>
      </w:pPr>
    </w:p>
    <w:p w14:paraId="1B995E8C" w14:textId="77777777" w:rsidR="00E444CC" w:rsidRPr="00AA4487" w:rsidRDefault="00E444CC" w:rsidP="00525BBC">
      <w:pPr>
        <w:pStyle w:val="Zkladntextodsazen"/>
        <w:tabs>
          <w:tab w:val="left" w:pos="567"/>
        </w:tabs>
        <w:spacing w:line="300" w:lineRule="exact"/>
        <w:jc w:val="both"/>
        <w:rPr>
          <w:rFonts w:ascii="Arial" w:hAnsi="Arial" w:cs="Arial"/>
          <w:b/>
          <w:szCs w:val="24"/>
        </w:rPr>
      </w:pPr>
      <w:r w:rsidRPr="00AA4487">
        <w:rPr>
          <w:rFonts w:ascii="Arial" w:hAnsi="Arial" w:cs="Arial"/>
          <w:b/>
          <w:szCs w:val="24"/>
        </w:rPr>
        <w:t>8.1 Likvidace odpadů</w:t>
      </w:r>
    </w:p>
    <w:p w14:paraId="65CCEC16" w14:textId="77777777" w:rsidR="00E444CC" w:rsidRPr="00AA4487" w:rsidRDefault="00E444CC" w:rsidP="002F3555">
      <w:pPr>
        <w:pStyle w:val="Zkladntextodsazen"/>
        <w:tabs>
          <w:tab w:val="left" w:pos="567"/>
        </w:tabs>
        <w:spacing w:before="120" w:line="300" w:lineRule="exact"/>
        <w:jc w:val="both"/>
        <w:rPr>
          <w:rFonts w:ascii="Arial" w:hAnsi="Arial" w:cs="Arial"/>
          <w:szCs w:val="24"/>
        </w:rPr>
      </w:pPr>
      <w:r w:rsidRPr="00AA4487">
        <w:rPr>
          <w:rFonts w:ascii="Arial" w:hAnsi="Arial" w:cs="Arial"/>
          <w:szCs w:val="24"/>
        </w:rPr>
        <w:t xml:space="preserve">Původce odpadů (stavební dodavatelská firma) je povinna jednat podle zákona č. 185/2001 Sb. o odpadech. </w:t>
      </w:r>
    </w:p>
    <w:p w14:paraId="0189EFEC" w14:textId="77777777" w:rsidR="00E444CC" w:rsidRPr="00AA4487" w:rsidRDefault="00E444CC" w:rsidP="00525BBC">
      <w:pPr>
        <w:pStyle w:val="Zkladntextodsazen"/>
        <w:tabs>
          <w:tab w:val="left" w:pos="567"/>
        </w:tabs>
        <w:spacing w:line="300" w:lineRule="exact"/>
        <w:jc w:val="both"/>
        <w:rPr>
          <w:rFonts w:ascii="Arial" w:hAnsi="Arial" w:cs="Arial"/>
          <w:szCs w:val="24"/>
        </w:rPr>
      </w:pPr>
      <w:r w:rsidRPr="00AA4487">
        <w:rPr>
          <w:rFonts w:ascii="Arial" w:hAnsi="Arial" w:cs="Arial"/>
          <w:szCs w:val="24"/>
        </w:rPr>
        <w:t xml:space="preserve">Odpad vznikající při stavební činnosti musí být původcem zařazen podle § </w:t>
      </w:r>
      <w:smartTag w:uri="urn:schemas-microsoft-com:office:smarttags" w:element="metricconverter">
        <w:smartTagPr>
          <w:attr w:name="ProductID" w:val="5 a"/>
        </w:smartTagPr>
        <w:r w:rsidRPr="00AA4487">
          <w:rPr>
            <w:rFonts w:ascii="Arial" w:hAnsi="Arial" w:cs="Arial"/>
            <w:szCs w:val="24"/>
          </w:rPr>
          <w:t>5 a</w:t>
        </w:r>
      </w:smartTag>
      <w:r w:rsidRPr="00AA4487">
        <w:rPr>
          <w:rFonts w:ascii="Arial" w:hAnsi="Arial" w:cs="Arial"/>
          <w:szCs w:val="24"/>
        </w:rPr>
        <w:t xml:space="preserve"> </w:t>
      </w:r>
      <w:smartTag w:uri="urn:schemas-microsoft-com:office:smarttags" w:element="metricconverter">
        <w:smartTagPr>
          <w:attr w:name="ProductID" w:val="6 a"/>
        </w:smartTagPr>
        <w:r w:rsidRPr="00AA4487">
          <w:rPr>
            <w:rFonts w:ascii="Arial" w:hAnsi="Arial" w:cs="Arial"/>
            <w:szCs w:val="24"/>
          </w:rPr>
          <w:t>6 a</w:t>
        </w:r>
      </w:smartTag>
      <w:r w:rsidRPr="00AA4487">
        <w:rPr>
          <w:rFonts w:ascii="Arial" w:hAnsi="Arial" w:cs="Arial"/>
          <w:szCs w:val="24"/>
        </w:rPr>
        <w:t xml:space="preserve"> dále musí být postupováno zejména podle § 16 zákona č. 185/2001 </w:t>
      </w:r>
      <w:proofErr w:type="gramStart"/>
      <w:r w:rsidRPr="00AA4487">
        <w:rPr>
          <w:rFonts w:ascii="Arial" w:hAnsi="Arial" w:cs="Arial"/>
          <w:szCs w:val="24"/>
        </w:rPr>
        <w:t>Sb..</w:t>
      </w:r>
      <w:proofErr w:type="gramEnd"/>
    </w:p>
    <w:p w14:paraId="23C5E1BD" w14:textId="77777777" w:rsidR="00E444CC" w:rsidRPr="00AA4487" w:rsidRDefault="00E444CC" w:rsidP="00525BBC">
      <w:pPr>
        <w:pStyle w:val="Zkladntextodsazen"/>
        <w:tabs>
          <w:tab w:val="left" w:pos="567"/>
        </w:tabs>
        <w:spacing w:line="300" w:lineRule="exact"/>
        <w:jc w:val="both"/>
        <w:rPr>
          <w:rFonts w:ascii="Arial" w:hAnsi="Arial" w:cs="Arial"/>
          <w:szCs w:val="24"/>
        </w:rPr>
      </w:pPr>
      <w:r w:rsidRPr="00AA4487">
        <w:rPr>
          <w:rFonts w:ascii="Arial" w:hAnsi="Arial" w:cs="Arial"/>
          <w:szCs w:val="24"/>
        </w:rPr>
        <w:t xml:space="preserve">Původce odpadů zařadí odpad podle </w:t>
      </w:r>
      <w:proofErr w:type="spellStart"/>
      <w:r w:rsidRPr="00AA4487">
        <w:rPr>
          <w:rFonts w:ascii="Arial" w:hAnsi="Arial" w:cs="Arial"/>
          <w:szCs w:val="24"/>
        </w:rPr>
        <w:t>vyhl</w:t>
      </w:r>
      <w:proofErr w:type="spellEnd"/>
      <w:r w:rsidRPr="00AA4487">
        <w:rPr>
          <w:rFonts w:ascii="Arial" w:hAnsi="Arial" w:cs="Arial"/>
          <w:szCs w:val="24"/>
        </w:rPr>
        <w:t xml:space="preserve">. č. 381/2001 Sb. – Katalog odpadů a seznamy odpadů. Nakládání s odpady pak bude prováděno v souladu s vyhláškou 383/2001 </w:t>
      </w:r>
      <w:proofErr w:type="gramStart"/>
      <w:r w:rsidRPr="00AA4487">
        <w:rPr>
          <w:rFonts w:ascii="Arial" w:hAnsi="Arial" w:cs="Arial"/>
          <w:szCs w:val="24"/>
        </w:rPr>
        <w:t>Sb..</w:t>
      </w:r>
      <w:proofErr w:type="gramEnd"/>
    </w:p>
    <w:p w14:paraId="7971E18E" w14:textId="77777777" w:rsidR="00E444CC" w:rsidRPr="00AA4487" w:rsidRDefault="00E444CC" w:rsidP="00525BBC">
      <w:pPr>
        <w:pStyle w:val="Zkladntextodsazen"/>
        <w:tabs>
          <w:tab w:val="left" w:pos="567"/>
        </w:tabs>
        <w:spacing w:line="300" w:lineRule="exact"/>
        <w:jc w:val="both"/>
        <w:rPr>
          <w:rFonts w:ascii="Arial" w:hAnsi="Arial" w:cs="Arial"/>
          <w:szCs w:val="24"/>
        </w:rPr>
      </w:pPr>
      <w:r w:rsidRPr="00AA4487">
        <w:rPr>
          <w:rFonts w:ascii="Arial" w:hAnsi="Arial" w:cs="Arial"/>
          <w:szCs w:val="24"/>
        </w:rPr>
        <w:t xml:space="preserve">Odpady musí být shromažďovány odděleně podle § 5 </w:t>
      </w:r>
      <w:proofErr w:type="spellStart"/>
      <w:r w:rsidRPr="00AA4487">
        <w:rPr>
          <w:rFonts w:ascii="Arial" w:hAnsi="Arial" w:cs="Arial"/>
          <w:szCs w:val="24"/>
        </w:rPr>
        <w:t>vyhl</w:t>
      </w:r>
      <w:proofErr w:type="spellEnd"/>
      <w:r w:rsidRPr="00AA4487">
        <w:rPr>
          <w:rFonts w:ascii="Arial" w:hAnsi="Arial" w:cs="Arial"/>
          <w:szCs w:val="24"/>
        </w:rPr>
        <w:t xml:space="preserve">. 383/2001 Sb. a likvidovány odpovídajícím způsobem. Za likvidaci je zodpovědný zhotovitel díla (dodavatel stavebních prací) – původce odpadů. Náklady na zneškodnění odpadů – hradí zhotovitel stavby. Přitom musí být postupováno podle § </w:t>
      </w:r>
      <w:smartTag w:uri="urn:schemas-microsoft-com:office:smarttags" w:element="metricconverter">
        <w:smartTagPr>
          <w:attr w:name="ProductID" w:val="45 a"/>
        </w:smartTagPr>
        <w:r w:rsidRPr="00AA4487">
          <w:rPr>
            <w:rFonts w:ascii="Arial" w:hAnsi="Arial" w:cs="Arial"/>
            <w:szCs w:val="24"/>
          </w:rPr>
          <w:t>45 a</w:t>
        </w:r>
      </w:smartTag>
      <w:r w:rsidRPr="00AA4487">
        <w:rPr>
          <w:rFonts w:ascii="Arial" w:hAnsi="Arial" w:cs="Arial"/>
          <w:szCs w:val="24"/>
        </w:rPr>
        <w:t xml:space="preserve"> 46 zákona č. 185/2001 </w:t>
      </w:r>
      <w:proofErr w:type="gramStart"/>
      <w:r w:rsidRPr="00AA4487">
        <w:rPr>
          <w:rFonts w:ascii="Arial" w:hAnsi="Arial" w:cs="Arial"/>
          <w:szCs w:val="24"/>
        </w:rPr>
        <w:t>Sb..</w:t>
      </w:r>
      <w:proofErr w:type="gramEnd"/>
      <w:r w:rsidRPr="00AA4487">
        <w:rPr>
          <w:rFonts w:ascii="Arial" w:hAnsi="Arial" w:cs="Arial"/>
          <w:szCs w:val="24"/>
        </w:rPr>
        <w:t xml:space="preserve"> </w:t>
      </w:r>
    </w:p>
    <w:p w14:paraId="20E6FE62" w14:textId="77777777" w:rsidR="00525BBC" w:rsidRPr="00AA4487" w:rsidRDefault="00525BBC" w:rsidP="00525BBC">
      <w:pPr>
        <w:pStyle w:val="Zkladntextodsazen"/>
        <w:tabs>
          <w:tab w:val="left" w:pos="567"/>
        </w:tabs>
        <w:spacing w:line="300" w:lineRule="exact"/>
        <w:jc w:val="both"/>
        <w:rPr>
          <w:rFonts w:ascii="Arial" w:hAnsi="Arial" w:cs="Arial"/>
          <w:szCs w:val="24"/>
        </w:rPr>
      </w:pPr>
    </w:p>
    <w:p w14:paraId="58B9C626" w14:textId="77777777" w:rsidR="00E444CC" w:rsidRPr="00AA4487" w:rsidRDefault="00E444CC" w:rsidP="00525BBC">
      <w:pPr>
        <w:pStyle w:val="Zkladntextodsazen"/>
        <w:tabs>
          <w:tab w:val="left" w:pos="567"/>
        </w:tabs>
        <w:spacing w:before="120" w:after="120" w:line="300" w:lineRule="exact"/>
        <w:ind w:firstLine="0"/>
        <w:jc w:val="both"/>
        <w:rPr>
          <w:rFonts w:ascii="Arial" w:hAnsi="Arial" w:cs="Arial"/>
          <w:szCs w:val="24"/>
          <w:u w:val="single"/>
        </w:rPr>
      </w:pPr>
      <w:r w:rsidRPr="00AA4487">
        <w:rPr>
          <w:rFonts w:ascii="Arial" w:hAnsi="Arial" w:cs="Arial"/>
          <w:szCs w:val="24"/>
          <w:u w:val="single"/>
        </w:rPr>
        <w:t>Specifikace a zatřídění odpadů</w:t>
      </w:r>
    </w:p>
    <w:tbl>
      <w:tblPr>
        <w:tblW w:w="94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3"/>
        <w:gridCol w:w="1328"/>
        <w:gridCol w:w="3151"/>
        <w:gridCol w:w="1688"/>
        <w:gridCol w:w="1822"/>
      </w:tblGrid>
      <w:tr w:rsidR="00E444CC" w:rsidRPr="00AA4487" w14:paraId="022C0722" w14:textId="77777777" w:rsidTr="00AA4487">
        <w:tc>
          <w:tcPr>
            <w:tcW w:w="1413" w:type="dxa"/>
            <w:shd w:val="clear" w:color="auto" w:fill="auto"/>
          </w:tcPr>
          <w:p w14:paraId="69F383C2" w14:textId="77777777" w:rsidR="00E444CC" w:rsidRPr="00AA4487" w:rsidRDefault="00E444CC" w:rsidP="00525BBC">
            <w:pPr>
              <w:pStyle w:val="Zkladntextodsazen"/>
              <w:tabs>
                <w:tab w:val="left" w:pos="567"/>
              </w:tabs>
              <w:spacing w:line="300" w:lineRule="exact"/>
              <w:ind w:firstLine="0"/>
              <w:jc w:val="both"/>
              <w:rPr>
                <w:rFonts w:ascii="Arial" w:hAnsi="Arial" w:cs="Arial"/>
                <w:b/>
                <w:szCs w:val="24"/>
              </w:rPr>
            </w:pPr>
            <w:r w:rsidRPr="00AA4487">
              <w:rPr>
                <w:rFonts w:ascii="Arial" w:hAnsi="Arial" w:cs="Arial"/>
                <w:b/>
                <w:szCs w:val="24"/>
              </w:rPr>
              <w:t>Kód</w:t>
            </w:r>
          </w:p>
        </w:tc>
        <w:tc>
          <w:tcPr>
            <w:tcW w:w="1323" w:type="dxa"/>
            <w:shd w:val="clear" w:color="auto" w:fill="auto"/>
          </w:tcPr>
          <w:p w14:paraId="3E128F28" w14:textId="77777777" w:rsidR="00E444CC" w:rsidRPr="00AA4487" w:rsidRDefault="00E444CC" w:rsidP="00525BBC">
            <w:pPr>
              <w:pStyle w:val="Zkladntextodsazen"/>
              <w:tabs>
                <w:tab w:val="left" w:pos="567"/>
              </w:tabs>
              <w:spacing w:line="300" w:lineRule="exact"/>
              <w:ind w:firstLine="0"/>
              <w:jc w:val="both"/>
              <w:rPr>
                <w:rFonts w:ascii="Arial" w:hAnsi="Arial" w:cs="Arial"/>
                <w:b/>
                <w:szCs w:val="24"/>
              </w:rPr>
            </w:pPr>
            <w:r w:rsidRPr="00AA4487">
              <w:rPr>
                <w:rFonts w:ascii="Arial" w:hAnsi="Arial" w:cs="Arial"/>
                <w:b/>
                <w:szCs w:val="24"/>
              </w:rPr>
              <w:t>Kategorie</w:t>
            </w:r>
          </w:p>
        </w:tc>
        <w:tc>
          <w:tcPr>
            <w:tcW w:w="3151" w:type="dxa"/>
            <w:shd w:val="clear" w:color="auto" w:fill="auto"/>
          </w:tcPr>
          <w:p w14:paraId="690AB7A9" w14:textId="77777777" w:rsidR="00E444CC" w:rsidRPr="00AA4487" w:rsidRDefault="00E444CC" w:rsidP="00525BBC">
            <w:pPr>
              <w:pStyle w:val="Zkladntextodsazen"/>
              <w:tabs>
                <w:tab w:val="left" w:pos="567"/>
              </w:tabs>
              <w:spacing w:line="300" w:lineRule="exact"/>
              <w:ind w:firstLine="0"/>
              <w:jc w:val="both"/>
              <w:rPr>
                <w:rFonts w:ascii="Arial" w:hAnsi="Arial" w:cs="Arial"/>
                <w:b/>
                <w:szCs w:val="24"/>
              </w:rPr>
            </w:pPr>
            <w:r w:rsidRPr="00AA4487">
              <w:rPr>
                <w:rFonts w:ascii="Arial" w:hAnsi="Arial" w:cs="Arial"/>
                <w:b/>
                <w:szCs w:val="24"/>
              </w:rPr>
              <w:t>Název</w:t>
            </w:r>
          </w:p>
        </w:tc>
        <w:tc>
          <w:tcPr>
            <w:tcW w:w="1688" w:type="dxa"/>
            <w:shd w:val="clear" w:color="auto" w:fill="auto"/>
          </w:tcPr>
          <w:p w14:paraId="5B34CF32" w14:textId="77777777" w:rsidR="00E444CC" w:rsidRPr="00AA4487" w:rsidRDefault="00E444CC" w:rsidP="00525BBC">
            <w:pPr>
              <w:pStyle w:val="Zkladntextodsazen"/>
              <w:tabs>
                <w:tab w:val="left" w:pos="567"/>
              </w:tabs>
              <w:spacing w:line="300" w:lineRule="exact"/>
              <w:ind w:firstLine="0"/>
              <w:jc w:val="both"/>
              <w:rPr>
                <w:rFonts w:ascii="Arial" w:hAnsi="Arial" w:cs="Arial"/>
                <w:b/>
                <w:szCs w:val="24"/>
              </w:rPr>
            </w:pPr>
            <w:r w:rsidRPr="00AA4487">
              <w:rPr>
                <w:rFonts w:ascii="Arial" w:hAnsi="Arial" w:cs="Arial"/>
                <w:b/>
                <w:szCs w:val="24"/>
              </w:rPr>
              <w:t>Využití</w:t>
            </w:r>
          </w:p>
        </w:tc>
        <w:tc>
          <w:tcPr>
            <w:tcW w:w="1822" w:type="dxa"/>
            <w:shd w:val="clear" w:color="auto" w:fill="auto"/>
          </w:tcPr>
          <w:p w14:paraId="13FD9439" w14:textId="77777777" w:rsidR="00E444CC" w:rsidRPr="00AA4487" w:rsidRDefault="00E444CC" w:rsidP="00525BBC">
            <w:pPr>
              <w:pStyle w:val="Zkladntextodsazen"/>
              <w:tabs>
                <w:tab w:val="left" w:pos="567"/>
              </w:tabs>
              <w:spacing w:line="300" w:lineRule="exact"/>
              <w:ind w:firstLine="0"/>
              <w:jc w:val="both"/>
              <w:rPr>
                <w:rFonts w:ascii="Arial" w:hAnsi="Arial" w:cs="Arial"/>
                <w:b/>
                <w:szCs w:val="24"/>
              </w:rPr>
            </w:pPr>
            <w:r w:rsidRPr="00AA4487">
              <w:rPr>
                <w:rFonts w:ascii="Arial" w:hAnsi="Arial" w:cs="Arial"/>
                <w:b/>
                <w:szCs w:val="24"/>
              </w:rPr>
              <w:t>Odstranění</w:t>
            </w:r>
          </w:p>
        </w:tc>
      </w:tr>
      <w:tr w:rsidR="00E444CC" w:rsidRPr="00AA4487" w14:paraId="196CFEB9" w14:textId="77777777" w:rsidTr="00AA4487">
        <w:tc>
          <w:tcPr>
            <w:tcW w:w="27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1A4E35" w14:textId="77777777" w:rsidR="00E444CC" w:rsidRPr="00AA4487" w:rsidRDefault="00E444CC" w:rsidP="00525BBC">
            <w:pPr>
              <w:pStyle w:val="Zkladntextodsazen"/>
              <w:tabs>
                <w:tab w:val="left" w:pos="567"/>
              </w:tabs>
              <w:spacing w:line="30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proofErr w:type="spellStart"/>
            <w:r w:rsidRPr="00AA4487">
              <w:rPr>
                <w:rFonts w:ascii="Arial" w:hAnsi="Arial" w:cs="Arial"/>
                <w:szCs w:val="24"/>
              </w:rPr>
              <w:t>Vyhl</w:t>
            </w:r>
            <w:proofErr w:type="spellEnd"/>
            <w:r w:rsidRPr="00AA4487">
              <w:rPr>
                <w:rFonts w:ascii="Arial" w:hAnsi="Arial" w:cs="Arial"/>
                <w:szCs w:val="24"/>
              </w:rPr>
              <w:t>. 381/2001 Sb.</w:t>
            </w:r>
          </w:p>
        </w:tc>
        <w:tc>
          <w:tcPr>
            <w:tcW w:w="3151" w:type="dxa"/>
            <w:tcBorders>
              <w:bottom w:val="single" w:sz="4" w:space="0" w:color="auto"/>
            </w:tcBorders>
            <w:shd w:val="clear" w:color="auto" w:fill="auto"/>
          </w:tcPr>
          <w:p w14:paraId="02374391" w14:textId="77777777" w:rsidR="00E444CC" w:rsidRPr="00AA4487" w:rsidRDefault="00E444CC" w:rsidP="00525BBC">
            <w:pPr>
              <w:pStyle w:val="Zkladntextodsazen"/>
              <w:tabs>
                <w:tab w:val="left" w:pos="567"/>
              </w:tabs>
              <w:spacing w:line="30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27C2E8" w14:textId="77777777" w:rsidR="00E444CC" w:rsidRPr="00AA4487" w:rsidRDefault="00E444CC" w:rsidP="00525BBC">
            <w:pPr>
              <w:pStyle w:val="Zkladntextodsazen"/>
              <w:tabs>
                <w:tab w:val="left" w:pos="567"/>
              </w:tabs>
              <w:spacing w:line="30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zákon č. 185/2001 Sb.</w:t>
            </w:r>
          </w:p>
        </w:tc>
      </w:tr>
      <w:tr w:rsidR="00E444CC" w:rsidRPr="00AA4487" w14:paraId="5D565B56" w14:textId="77777777" w:rsidTr="00AA4487">
        <w:tc>
          <w:tcPr>
            <w:tcW w:w="1413" w:type="dxa"/>
            <w:tcBorders>
              <w:top w:val="single" w:sz="4" w:space="0" w:color="auto"/>
            </w:tcBorders>
            <w:shd w:val="clear" w:color="auto" w:fill="auto"/>
          </w:tcPr>
          <w:p w14:paraId="0574D1C8" w14:textId="77777777" w:rsidR="00E444CC" w:rsidRPr="00AA4487" w:rsidRDefault="00E444CC" w:rsidP="00525BBC">
            <w:pPr>
              <w:pStyle w:val="Zkladntextodsazen"/>
              <w:tabs>
                <w:tab w:val="left" w:pos="567"/>
              </w:tabs>
              <w:spacing w:line="30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17 05 04</w:t>
            </w: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</w:tcPr>
          <w:p w14:paraId="6DA09F93" w14:textId="77777777" w:rsidR="00E444CC" w:rsidRPr="00AA4487" w:rsidRDefault="00E444CC" w:rsidP="00525BBC">
            <w:pPr>
              <w:pStyle w:val="Zkladntextodsazen"/>
              <w:tabs>
                <w:tab w:val="left" w:pos="567"/>
              </w:tabs>
              <w:spacing w:line="30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O</w:t>
            </w:r>
          </w:p>
        </w:tc>
        <w:tc>
          <w:tcPr>
            <w:tcW w:w="3151" w:type="dxa"/>
            <w:tcBorders>
              <w:top w:val="single" w:sz="4" w:space="0" w:color="auto"/>
            </w:tcBorders>
            <w:shd w:val="clear" w:color="auto" w:fill="auto"/>
          </w:tcPr>
          <w:p w14:paraId="4616B3E7" w14:textId="77777777" w:rsidR="00E444CC" w:rsidRPr="00AA4487" w:rsidRDefault="00E444CC" w:rsidP="00525BBC">
            <w:pPr>
              <w:pStyle w:val="Zkladntextodsazen"/>
              <w:tabs>
                <w:tab w:val="left" w:pos="567"/>
              </w:tabs>
              <w:spacing w:line="30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Zemina, kamenivo - přebytek</w:t>
            </w:r>
          </w:p>
        </w:tc>
        <w:tc>
          <w:tcPr>
            <w:tcW w:w="1688" w:type="dxa"/>
            <w:tcBorders>
              <w:top w:val="single" w:sz="4" w:space="0" w:color="auto"/>
            </w:tcBorders>
            <w:shd w:val="clear" w:color="auto" w:fill="auto"/>
          </w:tcPr>
          <w:p w14:paraId="7000752A" w14:textId="77777777" w:rsidR="00E444CC" w:rsidRPr="00AA4487" w:rsidRDefault="00E444CC" w:rsidP="00525BBC">
            <w:pPr>
              <w:pStyle w:val="Zkladntextodsazen"/>
              <w:tabs>
                <w:tab w:val="left" w:pos="567"/>
              </w:tabs>
              <w:spacing w:line="30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auto"/>
            </w:tcBorders>
            <w:shd w:val="clear" w:color="auto" w:fill="auto"/>
          </w:tcPr>
          <w:p w14:paraId="5C9BBAB3" w14:textId="77777777" w:rsidR="00E444CC" w:rsidRPr="00AA4487" w:rsidRDefault="00E444CC" w:rsidP="00525BBC">
            <w:pPr>
              <w:pStyle w:val="Zkladntextodsazen"/>
              <w:tabs>
                <w:tab w:val="left" w:pos="567"/>
              </w:tabs>
              <w:spacing w:line="30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D1</w:t>
            </w:r>
          </w:p>
        </w:tc>
      </w:tr>
      <w:tr w:rsidR="00E444CC" w:rsidRPr="00AA4487" w14:paraId="2076C6C5" w14:textId="77777777" w:rsidTr="00AA4487">
        <w:tc>
          <w:tcPr>
            <w:tcW w:w="1413" w:type="dxa"/>
            <w:shd w:val="clear" w:color="auto" w:fill="auto"/>
          </w:tcPr>
          <w:p w14:paraId="54FAEB2D" w14:textId="77777777" w:rsidR="00E444CC" w:rsidRPr="00AA4487" w:rsidRDefault="00E444CC" w:rsidP="00525BBC">
            <w:pPr>
              <w:pStyle w:val="Zkladntextodsazen"/>
              <w:tabs>
                <w:tab w:val="left" w:pos="567"/>
              </w:tabs>
              <w:spacing w:line="30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17 02 01</w:t>
            </w:r>
          </w:p>
        </w:tc>
        <w:tc>
          <w:tcPr>
            <w:tcW w:w="1323" w:type="dxa"/>
            <w:shd w:val="clear" w:color="auto" w:fill="auto"/>
          </w:tcPr>
          <w:p w14:paraId="391CFDA2" w14:textId="77777777" w:rsidR="00E444CC" w:rsidRPr="00AA4487" w:rsidRDefault="00E444CC" w:rsidP="00525BBC">
            <w:pPr>
              <w:pStyle w:val="Zkladntextodsazen"/>
              <w:tabs>
                <w:tab w:val="left" w:pos="567"/>
              </w:tabs>
              <w:spacing w:line="30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O</w:t>
            </w:r>
          </w:p>
        </w:tc>
        <w:tc>
          <w:tcPr>
            <w:tcW w:w="3151" w:type="dxa"/>
            <w:shd w:val="clear" w:color="auto" w:fill="auto"/>
          </w:tcPr>
          <w:p w14:paraId="283AF2FD" w14:textId="77777777" w:rsidR="00E444CC" w:rsidRPr="00AA4487" w:rsidRDefault="00E444CC" w:rsidP="00525BBC">
            <w:pPr>
              <w:pStyle w:val="Zkladntextodsazen"/>
              <w:tabs>
                <w:tab w:val="left" w:pos="567"/>
              </w:tabs>
              <w:spacing w:line="30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Dřevo</w:t>
            </w:r>
          </w:p>
        </w:tc>
        <w:tc>
          <w:tcPr>
            <w:tcW w:w="1688" w:type="dxa"/>
            <w:shd w:val="clear" w:color="auto" w:fill="auto"/>
          </w:tcPr>
          <w:p w14:paraId="7888A428" w14:textId="77777777" w:rsidR="00E444CC" w:rsidRPr="00AA4487" w:rsidRDefault="00E444CC" w:rsidP="00525BBC">
            <w:pPr>
              <w:pStyle w:val="Zkladntextodsazen"/>
              <w:tabs>
                <w:tab w:val="left" w:pos="567"/>
              </w:tabs>
              <w:spacing w:line="30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R1</w:t>
            </w:r>
          </w:p>
        </w:tc>
        <w:tc>
          <w:tcPr>
            <w:tcW w:w="1822" w:type="dxa"/>
            <w:shd w:val="clear" w:color="auto" w:fill="auto"/>
          </w:tcPr>
          <w:p w14:paraId="2D0E80FA" w14:textId="77777777" w:rsidR="00E444CC" w:rsidRPr="00AA4487" w:rsidRDefault="00E444CC" w:rsidP="00525BBC">
            <w:pPr>
              <w:pStyle w:val="Zkladntextodsazen"/>
              <w:tabs>
                <w:tab w:val="left" w:pos="567"/>
              </w:tabs>
              <w:spacing w:line="30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D10</w:t>
            </w:r>
          </w:p>
        </w:tc>
      </w:tr>
      <w:tr w:rsidR="00E444CC" w:rsidRPr="00AA4487" w14:paraId="7E13843A" w14:textId="77777777" w:rsidTr="00AA4487">
        <w:tc>
          <w:tcPr>
            <w:tcW w:w="1413" w:type="dxa"/>
            <w:shd w:val="clear" w:color="auto" w:fill="auto"/>
          </w:tcPr>
          <w:p w14:paraId="07B44624" w14:textId="77777777" w:rsidR="00E444CC" w:rsidRPr="00AA4487" w:rsidRDefault="00E444CC" w:rsidP="00525BBC">
            <w:pPr>
              <w:pStyle w:val="Zkladntextodsazen"/>
              <w:tabs>
                <w:tab w:val="left" w:pos="567"/>
              </w:tabs>
              <w:spacing w:line="30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15 01 01</w:t>
            </w:r>
          </w:p>
        </w:tc>
        <w:tc>
          <w:tcPr>
            <w:tcW w:w="1323" w:type="dxa"/>
            <w:shd w:val="clear" w:color="auto" w:fill="auto"/>
          </w:tcPr>
          <w:p w14:paraId="29F38D00" w14:textId="77777777" w:rsidR="00E444CC" w:rsidRPr="00AA4487" w:rsidRDefault="00E444CC" w:rsidP="00525BBC">
            <w:pPr>
              <w:pStyle w:val="Zkladntextodsazen"/>
              <w:tabs>
                <w:tab w:val="left" w:pos="567"/>
              </w:tabs>
              <w:spacing w:line="30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O</w:t>
            </w:r>
          </w:p>
        </w:tc>
        <w:tc>
          <w:tcPr>
            <w:tcW w:w="3151" w:type="dxa"/>
            <w:shd w:val="clear" w:color="auto" w:fill="auto"/>
          </w:tcPr>
          <w:p w14:paraId="7F74FC22" w14:textId="77777777" w:rsidR="00E444CC" w:rsidRPr="00AA4487" w:rsidRDefault="00E444CC" w:rsidP="00525BBC">
            <w:pPr>
              <w:pStyle w:val="Zkladntextodsazen"/>
              <w:tabs>
                <w:tab w:val="left" w:pos="567"/>
              </w:tabs>
              <w:spacing w:line="30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Papírové a lepenkové obaly</w:t>
            </w:r>
          </w:p>
        </w:tc>
        <w:tc>
          <w:tcPr>
            <w:tcW w:w="1688" w:type="dxa"/>
            <w:shd w:val="clear" w:color="auto" w:fill="auto"/>
          </w:tcPr>
          <w:p w14:paraId="45F99AF7" w14:textId="77777777" w:rsidR="00E444CC" w:rsidRPr="00AA4487" w:rsidRDefault="00E444CC" w:rsidP="00525BBC">
            <w:pPr>
              <w:pStyle w:val="Zkladntextodsazen"/>
              <w:tabs>
                <w:tab w:val="left" w:pos="567"/>
              </w:tabs>
              <w:spacing w:line="30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R1</w:t>
            </w:r>
          </w:p>
        </w:tc>
        <w:tc>
          <w:tcPr>
            <w:tcW w:w="1822" w:type="dxa"/>
            <w:shd w:val="clear" w:color="auto" w:fill="auto"/>
          </w:tcPr>
          <w:p w14:paraId="13BABDE4" w14:textId="77777777" w:rsidR="00E444CC" w:rsidRPr="00AA4487" w:rsidRDefault="00E444CC" w:rsidP="00525BBC">
            <w:pPr>
              <w:pStyle w:val="Zkladntextodsazen"/>
              <w:tabs>
                <w:tab w:val="left" w:pos="567"/>
              </w:tabs>
              <w:spacing w:line="30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D10</w:t>
            </w:r>
          </w:p>
        </w:tc>
      </w:tr>
      <w:tr w:rsidR="00E444CC" w:rsidRPr="00AA4487" w14:paraId="1D7EAFE7" w14:textId="77777777" w:rsidTr="00AA4487">
        <w:tc>
          <w:tcPr>
            <w:tcW w:w="1413" w:type="dxa"/>
            <w:shd w:val="clear" w:color="auto" w:fill="auto"/>
          </w:tcPr>
          <w:p w14:paraId="4DC4B24F" w14:textId="77777777" w:rsidR="00E444CC" w:rsidRPr="00AA4487" w:rsidRDefault="00E444CC" w:rsidP="00525BBC">
            <w:pPr>
              <w:pStyle w:val="Zkladntextodsazen"/>
              <w:tabs>
                <w:tab w:val="left" w:pos="567"/>
              </w:tabs>
              <w:spacing w:line="30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15 01 02</w:t>
            </w:r>
          </w:p>
        </w:tc>
        <w:tc>
          <w:tcPr>
            <w:tcW w:w="1323" w:type="dxa"/>
            <w:shd w:val="clear" w:color="auto" w:fill="auto"/>
          </w:tcPr>
          <w:p w14:paraId="0DF969AD" w14:textId="77777777" w:rsidR="00E444CC" w:rsidRPr="00AA4487" w:rsidRDefault="00E444CC" w:rsidP="00525BBC">
            <w:pPr>
              <w:pStyle w:val="Zkladntextodsazen"/>
              <w:tabs>
                <w:tab w:val="left" w:pos="567"/>
              </w:tabs>
              <w:spacing w:line="30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O</w:t>
            </w:r>
          </w:p>
        </w:tc>
        <w:tc>
          <w:tcPr>
            <w:tcW w:w="3151" w:type="dxa"/>
            <w:shd w:val="clear" w:color="auto" w:fill="auto"/>
          </w:tcPr>
          <w:p w14:paraId="3457D7AF" w14:textId="77777777" w:rsidR="00E444CC" w:rsidRPr="00AA4487" w:rsidRDefault="00E444CC" w:rsidP="00525BBC">
            <w:pPr>
              <w:pStyle w:val="Zkladntextodsazen"/>
              <w:tabs>
                <w:tab w:val="left" w:pos="567"/>
              </w:tabs>
              <w:spacing w:line="30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Plastové obaly – PE fólie</w:t>
            </w:r>
          </w:p>
        </w:tc>
        <w:tc>
          <w:tcPr>
            <w:tcW w:w="1688" w:type="dxa"/>
            <w:shd w:val="clear" w:color="auto" w:fill="auto"/>
          </w:tcPr>
          <w:p w14:paraId="28FA1324" w14:textId="77777777" w:rsidR="00E444CC" w:rsidRPr="00AA4487" w:rsidRDefault="00E444CC" w:rsidP="00525BBC">
            <w:pPr>
              <w:pStyle w:val="Zkladntextodsazen"/>
              <w:tabs>
                <w:tab w:val="left" w:pos="567"/>
              </w:tabs>
              <w:spacing w:line="30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R1</w:t>
            </w:r>
          </w:p>
        </w:tc>
        <w:tc>
          <w:tcPr>
            <w:tcW w:w="1822" w:type="dxa"/>
            <w:shd w:val="clear" w:color="auto" w:fill="auto"/>
          </w:tcPr>
          <w:p w14:paraId="1CBD1942" w14:textId="77777777" w:rsidR="00E444CC" w:rsidRPr="00AA4487" w:rsidRDefault="00E444CC" w:rsidP="00525BBC">
            <w:pPr>
              <w:pStyle w:val="Zkladntextodsazen"/>
              <w:tabs>
                <w:tab w:val="left" w:pos="567"/>
              </w:tabs>
              <w:spacing w:line="30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D10</w:t>
            </w:r>
          </w:p>
        </w:tc>
      </w:tr>
      <w:tr w:rsidR="00E444CC" w:rsidRPr="00AA4487" w14:paraId="1F4EA6AE" w14:textId="77777777" w:rsidTr="00AA4487">
        <w:tc>
          <w:tcPr>
            <w:tcW w:w="1413" w:type="dxa"/>
            <w:shd w:val="clear" w:color="auto" w:fill="auto"/>
          </w:tcPr>
          <w:p w14:paraId="202EE9DE" w14:textId="77777777" w:rsidR="00E444CC" w:rsidRPr="00AA4487" w:rsidRDefault="00E444CC" w:rsidP="00525BBC">
            <w:pPr>
              <w:pStyle w:val="Zkladntextodsazen"/>
              <w:tabs>
                <w:tab w:val="left" w:pos="567"/>
              </w:tabs>
              <w:spacing w:line="30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17 01 01</w:t>
            </w:r>
          </w:p>
        </w:tc>
        <w:tc>
          <w:tcPr>
            <w:tcW w:w="1323" w:type="dxa"/>
            <w:shd w:val="clear" w:color="auto" w:fill="auto"/>
          </w:tcPr>
          <w:p w14:paraId="42CE9EEC" w14:textId="77777777" w:rsidR="00E444CC" w:rsidRPr="00AA4487" w:rsidRDefault="00E444CC" w:rsidP="00525BBC">
            <w:pPr>
              <w:pStyle w:val="Zkladntextodsazen"/>
              <w:tabs>
                <w:tab w:val="left" w:pos="567"/>
              </w:tabs>
              <w:spacing w:line="30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O</w:t>
            </w:r>
          </w:p>
        </w:tc>
        <w:tc>
          <w:tcPr>
            <w:tcW w:w="3151" w:type="dxa"/>
            <w:shd w:val="clear" w:color="auto" w:fill="auto"/>
          </w:tcPr>
          <w:p w14:paraId="0BB3A332" w14:textId="77777777" w:rsidR="00E444CC" w:rsidRPr="00AA4487" w:rsidRDefault="00E444CC" w:rsidP="00525BBC">
            <w:pPr>
              <w:pStyle w:val="Zkladntextodsazen"/>
              <w:tabs>
                <w:tab w:val="left" w:pos="567"/>
              </w:tabs>
              <w:spacing w:line="30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Beton – vybouraný</w:t>
            </w:r>
          </w:p>
        </w:tc>
        <w:tc>
          <w:tcPr>
            <w:tcW w:w="1688" w:type="dxa"/>
            <w:shd w:val="clear" w:color="auto" w:fill="auto"/>
          </w:tcPr>
          <w:p w14:paraId="05887861" w14:textId="77777777" w:rsidR="00E444CC" w:rsidRPr="00AA4487" w:rsidRDefault="00E444CC" w:rsidP="00525BBC">
            <w:pPr>
              <w:pStyle w:val="Zkladntextodsazen"/>
              <w:tabs>
                <w:tab w:val="left" w:pos="567"/>
              </w:tabs>
              <w:spacing w:line="30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R5</w:t>
            </w:r>
          </w:p>
        </w:tc>
        <w:tc>
          <w:tcPr>
            <w:tcW w:w="1822" w:type="dxa"/>
            <w:shd w:val="clear" w:color="auto" w:fill="auto"/>
          </w:tcPr>
          <w:p w14:paraId="5F7ED217" w14:textId="77777777" w:rsidR="00E444CC" w:rsidRPr="00AA4487" w:rsidRDefault="00E444CC" w:rsidP="00525BBC">
            <w:pPr>
              <w:pStyle w:val="Zkladntextodsazen"/>
              <w:tabs>
                <w:tab w:val="left" w:pos="567"/>
              </w:tabs>
              <w:spacing w:line="30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D1</w:t>
            </w:r>
          </w:p>
        </w:tc>
      </w:tr>
      <w:tr w:rsidR="00E444CC" w:rsidRPr="00AA4487" w14:paraId="3A57751C" w14:textId="77777777" w:rsidTr="00AA4487">
        <w:tc>
          <w:tcPr>
            <w:tcW w:w="1413" w:type="dxa"/>
            <w:shd w:val="clear" w:color="auto" w:fill="auto"/>
          </w:tcPr>
          <w:p w14:paraId="275D3163" w14:textId="77777777" w:rsidR="00E444CC" w:rsidRPr="00AA4487" w:rsidRDefault="00E444CC" w:rsidP="00525BBC">
            <w:pPr>
              <w:pStyle w:val="Zkladntextodsazen"/>
              <w:tabs>
                <w:tab w:val="left" w:pos="567"/>
              </w:tabs>
              <w:spacing w:line="30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17 01 02</w:t>
            </w:r>
          </w:p>
        </w:tc>
        <w:tc>
          <w:tcPr>
            <w:tcW w:w="1323" w:type="dxa"/>
            <w:shd w:val="clear" w:color="auto" w:fill="auto"/>
          </w:tcPr>
          <w:p w14:paraId="3D3C6414" w14:textId="77777777" w:rsidR="00E444CC" w:rsidRPr="00AA4487" w:rsidRDefault="00E444CC" w:rsidP="00525BBC">
            <w:pPr>
              <w:pStyle w:val="Zkladntextodsazen"/>
              <w:tabs>
                <w:tab w:val="left" w:pos="567"/>
              </w:tabs>
              <w:spacing w:line="30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O</w:t>
            </w:r>
          </w:p>
        </w:tc>
        <w:tc>
          <w:tcPr>
            <w:tcW w:w="3151" w:type="dxa"/>
            <w:shd w:val="clear" w:color="auto" w:fill="auto"/>
          </w:tcPr>
          <w:p w14:paraId="50D8272F" w14:textId="77777777" w:rsidR="00E444CC" w:rsidRPr="00AA4487" w:rsidRDefault="00E444CC" w:rsidP="00525BBC">
            <w:pPr>
              <w:pStyle w:val="Zkladntextodsazen"/>
              <w:tabs>
                <w:tab w:val="left" w:pos="567"/>
              </w:tabs>
              <w:spacing w:line="30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Cihly – omítky</w:t>
            </w:r>
          </w:p>
        </w:tc>
        <w:tc>
          <w:tcPr>
            <w:tcW w:w="1688" w:type="dxa"/>
            <w:shd w:val="clear" w:color="auto" w:fill="auto"/>
          </w:tcPr>
          <w:p w14:paraId="0F6420B3" w14:textId="77777777" w:rsidR="00E444CC" w:rsidRPr="00AA4487" w:rsidRDefault="00E444CC" w:rsidP="00525BBC">
            <w:pPr>
              <w:pStyle w:val="Zkladntextodsazen"/>
              <w:tabs>
                <w:tab w:val="left" w:pos="567"/>
              </w:tabs>
              <w:spacing w:line="30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R5</w:t>
            </w:r>
          </w:p>
        </w:tc>
        <w:tc>
          <w:tcPr>
            <w:tcW w:w="1822" w:type="dxa"/>
            <w:shd w:val="clear" w:color="auto" w:fill="auto"/>
          </w:tcPr>
          <w:p w14:paraId="0F4738B7" w14:textId="77777777" w:rsidR="00E444CC" w:rsidRPr="00AA4487" w:rsidRDefault="00E444CC" w:rsidP="00525BBC">
            <w:pPr>
              <w:pStyle w:val="Zkladntextodsazen"/>
              <w:tabs>
                <w:tab w:val="left" w:pos="567"/>
              </w:tabs>
              <w:spacing w:line="30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D1</w:t>
            </w:r>
          </w:p>
        </w:tc>
      </w:tr>
      <w:tr w:rsidR="00E444CC" w:rsidRPr="00AA4487" w14:paraId="3909494D" w14:textId="77777777" w:rsidTr="00AA4487">
        <w:tc>
          <w:tcPr>
            <w:tcW w:w="1413" w:type="dxa"/>
            <w:shd w:val="clear" w:color="auto" w:fill="auto"/>
          </w:tcPr>
          <w:p w14:paraId="48348897" w14:textId="77777777" w:rsidR="00E444CC" w:rsidRPr="00AA4487" w:rsidRDefault="00E444CC" w:rsidP="00525BBC">
            <w:pPr>
              <w:pStyle w:val="Zkladntextodsazen"/>
              <w:tabs>
                <w:tab w:val="left" w:pos="567"/>
              </w:tabs>
              <w:spacing w:line="30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17 04 05</w:t>
            </w:r>
          </w:p>
        </w:tc>
        <w:tc>
          <w:tcPr>
            <w:tcW w:w="1323" w:type="dxa"/>
            <w:shd w:val="clear" w:color="auto" w:fill="auto"/>
          </w:tcPr>
          <w:p w14:paraId="2268E565" w14:textId="77777777" w:rsidR="00E444CC" w:rsidRPr="00AA4487" w:rsidRDefault="00E444CC" w:rsidP="00525BBC">
            <w:pPr>
              <w:pStyle w:val="Zkladntextodsazen"/>
              <w:tabs>
                <w:tab w:val="left" w:pos="567"/>
              </w:tabs>
              <w:spacing w:line="30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O</w:t>
            </w:r>
          </w:p>
        </w:tc>
        <w:tc>
          <w:tcPr>
            <w:tcW w:w="3151" w:type="dxa"/>
            <w:shd w:val="clear" w:color="auto" w:fill="auto"/>
          </w:tcPr>
          <w:p w14:paraId="2D3513AF" w14:textId="77777777" w:rsidR="00E444CC" w:rsidRPr="00AA4487" w:rsidRDefault="00E444CC" w:rsidP="00525BBC">
            <w:pPr>
              <w:pStyle w:val="Zkladntextodsazen"/>
              <w:tabs>
                <w:tab w:val="left" w:pos="567"/>
              </w:tabs>
              <w:spacing w:line="30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Železný šrot</w:t>
            </w:r>
          </w:p>
        </w:tc>
        <w:tc>
          <w:tcPr>
            <w:tcW w:w="1688" w:type="dxa"/>
            <w:shd w:val="clear" w:color="auto" w:fill="auto"/>
          </w:tcPr>
          <w:p w14:paraId="6840D8B2" w14:textId="77777777" w:rsidR="00E444CC" w:rsidRPr="00AA4487" w:rsidRDefault="00E444CC" w:rsidP="00525BBC">
            <w:pPr>
              <w:pStyle w:val="Zkladntextodsazen"/>
              <w:tabs>
                <w:tab w:val="left" w:pos="567"/>
              </w:tabs>
              <w:spacing w:line="30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R4</w:t>
            </w:r>
          </w:p>
        </w:tc>
        <w:tc>
          <w:tcPr>
            <w:tcW w:w="1822" w:type="dxa"/>
            <w:shd w:val="clear" w:color="auto" w:fill="auto"/>
          </w:tcPr>
          <w:p w14:paraId="1AC60061" w14:textId="77777777" w:rsidR="00E444CC" w:rsidRPr="00AA4487" w:rsidRDefault="00E444CC" w:rsidP="00525BBC">
            <w:pPr>
              <w:pStyle w:val="Zkladntextodsazen"/>
              <w:tabs>
                <w:tab w:val="left" w:pos="567"/>
              </w:tabs>
              <w:spacing w:line="30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-</w:t>
            </w:r>
          </w:p>
        </w:tc>
      </w:tr>
      <w:tr w:rsidR="00E444CC" w:rsidRPr="00AA4487" w14:paraId="63C29FEF" w14:textId="77777777" w:rsidTr="00AA4487">
        <w:tc>
          <w:tcPr>
            <w:tcW w:w="1413" w:type="dxa"/>
            <w:shd w:val="clear" w:color="auto" w:fill="auto"/>
          </w:tcPr>
          <w:p w14:paraId="344DF46D" w14:textId="77777777" w:rsidR="00E444CC" w:rsidRPr="00AA4487" w:rsidRDefault="00E444CC" w:rsidP="00525BBC">
            <w:pPr>
              <w:pStyle w:val="Zkladntextodsazen"/>
              <w:tabs>
                <w:tab w:val="left" w:pos="567"/>
              </w:tabs>
              <w:spacing w:line="30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17 05 04</w:t>
            </w:r>
          </w:p>
        </w:tc>
        <w:tc>
          <w:tcPr>
            <w:tcW w:w="1323" w:type="dxa"/>
            <w:shd w:val="clear" w:color="auto" w:fill="auto"/>
          </w:tcPr>
          <w:p w14:paraId="2DA6D131" w14:textId="77777777" w:rsidR="00E444CC" w:rsidRPr="00AA4487" w:rsidRDefault="00E444CC" w:rsidP="00525BBC">
            <w:pPr>
              <w:pStyle w:val="Zkladntextodsazen"/>
              <w:tabs>
                <w:tab w:val="left" w:pos="567"/>
              </w:tabs>
              <w:spacing w:line="30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O</w:t>
            </w:r>
          </w:p>
        </w:tc>
        <w:tc>
          <w:tcPr>
            <w:tcW w:w="3151" w:type="dxa"/>
            <w:shd w:val="clear" w:color="auto" w:fill="auto"/>
          </w:tcPr>
          <w:p w14:paraId="73B4053C" w14:textId="77777777" w:rsidR="00E444CC" w:rsidRPr="00AA4487" w:rsidRDefault="00E444CC" w:rsidP="00525BBC">
            <w:pPr>
              <w:pStyle w:val="Zkladntextodsazen"/>
              <w:tabs>
                <w:tab w:val="left" w:pos="567"/>
              </w:tabs>
              <w:spacing w:line="30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Ostatní izolační materiál</w:t>
            </w:r>
          </w:p>
        </w:tc>
        <w:tc>
          <w:tcPr>
            <w:tcW w:w="1688" w:type="dxa"/>
            <w:shd w:val="clear" w:color="auto" w:fill="auto"/>
          </w:tcPr>
          <w:p w14:paraId="5C39D717" w14:textId="77777777" w:rsidR="00E444CC" w:rsidRPr="00AA4487" w:rsidRDefault="00E444CC" w:rsidP="00525BBC">
            <w:pPr>
              <w:pStyle w:val="Zkladntextodsazen"/>
              <w:tabs>
                <w:tab w:val="left" w:pos="567"/>
              </w:tabs>
              <w:spacing w:line="30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-</w:t>
            </w:r>
          </w:p>
        </w:tc>
        <w:tc>
          <w:tcPr>
            <w:tcW w:w="1822" w:type="dxa"/>
            <w:shd w:val="clear" w:color="auto" w:fill="auto"/>
          </w:tcPr>
          <w:p w14:paraId="31FD76C8" w14:textId="77777777" w:rsidR="00E444CC" w:rsidRPr="00AA4487" w:rsidRDefault="00E444CC" w:rsidP="00525BBC">
            <w:pPr>
              <w:pStyle w:val="Zkladntextodsazen"/>
              <w:tabs>
                <w:tab w:val="left" w:pos="567"/>
              </w:tabs>
              <w:spacing w:line="30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D1</w:t>
            </w:r>
          </w:p>
        </w:tc>
      </w:tr>
      <w:tr w:rsidR="00E444CC" w:rsidRPr="00AA4487" w14:paraId="3E545241" w14:textId="77777777" w:rsidTr="00AA4487">
        <w:tc>
          <w:tcPr>
            <w:tcW w:w="1413" w:type="dxa"/>
            <w:shd w:val="clear" w:color="auto" w:fill="auto"/>
          </w:tcPr>
          <w:p w14:paraId="3C7E8664" w14:textId="77777777" w:rsidR="00E444CC" w:rsidRPr="00AA4487" w:rsidRDefault="00E444CC" w:rsidP="00525BBC">
            <w:pPr>
              <w:pStyle w:val="Zkladntextodsazen"/>
              <w:tabs>
                <w:tab w:val="left" w:pos="567"/>
              </w:tabs>
              <w:spacing w:line="30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17 03 01</w:t>
            </w:r>
          </w:p>
        </w:tc>
        <w:tc>
          <w:tcPr>
            <w:tcW w:w="1323" w:type="dxa"/>
            <w:shd w:val="clear" w:color="auto" w:fill="auto"/>
          </w:tcPr>
          <w:p w14:paraId="5CF679C0" w14:textId="77777777" w:rsidR="00E444CC" w:rsidRPr="00AA4487" w:rsidRDefault="00E444CC" w:rsidP="00525BBC">
            <w:pPr>
              <w:pStyle w:val="Zkladntextodsazen"/>
              <w:tabs>
                <w:tab w:val="left" w:pos="567"/>
              </w:tabs>
              <w:spacing w:line="30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N</w:t>
            </w:r>
          </w:p>
        </w:tc>
        <w:tc>
          <w:tcPr>
            <w:tcW w:w="3151" w:type="dxa"/>
            <w:shd w:val="clear" w:color="auto" w:fill="auto"/>
          </w:tcPr>
          <w:p w14:paraId="76A9A944" w14:textId="77777777" w:rsidR="00E444CC" w:rsidRPr="00AA4487" w:rsidRDefault="00E444CC" w:rsidP="00525BBC">
            <w:pPr>
              <w:pStyle w:val="Zkladntextodsazen"/>
              <w:tabs>
                <w:tab w:val="left" w:pos="567"/>
              </w:tabs>
              <w:spacing w:line="30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Asfalty z vozovek</w:t>
            </w:r>
          </w:p>
        </w:tc>
        <w:tc>
          <w:tcPr>
            <w:tcW w:w="1688" w:type="dxa"/>
            <w:shd w:val="clear" w:color="auto" w:fill="auto"/>
          </w:tcPr>
          <w:p w14:paraId="65CF92D5" w14:textId="77777777" w:rsidR="00E444CC" w:rsidRPr="00AA4487" w:rsidRDefault="00E444CC" w:rsidP="00525BBC">
            <w:pPr>
              <w:pStyle w:val="Zkladntextodsazen"/>
              <w:tabs>
                <w:tab w:val="left" w:pos="567"/>
              </w:tabs>
              <w:spacing w:line="30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R3</w:t>
            </w:r>
          </w:p>
        </w:tc>
        <w:tc>
          <w:tcPr>
            <w:tcW w:w="1822" w:type="dxa"/>
            <w:shd w:val="clear" w:color="auto" w:fill="auto"/>
          </w:tcPr>
          <w:p w14:paraId="6740DC67" w14:textId="77777777" w:rsidR="00E444CC" w:rsidRPr="00AA4487" w:rsidRDefault="00E444CC" w:rsidP="00525BBC">
            <w:pPr>
              <w:pStyle w:val="Zkladntextodsazen"/>
              <w:tabs>
                <w:tab w:val="left" w:pos="567"/>
              </w:tabs>
              <w:spacing w:line="30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</w:p>
        </w:tc>
      </w:tr>
      <w:tr w:rsidR="00E444CC" w:rsidRPr="00AA4487" w14:paraId="00FA5778" w14:textId="77777777" w:rsidTr="00AA4487">
        <w:tc>
          <w:tcPr>
            <w:tcW w:w="1413" w:type="dxa"/>
            <w:shd w:val="clear" w:color="auto" w:fill="auto"/>
          </w:tcPr>
          <w:p w14:paraId="43E46499" w14:textId="77777777" w:rsidR="00E444CC" w:rsidRPr="00AA4487" w:rsidRDefault="00E444CC" w:rsidP="00525BBC">
            <w:pPr>
              <w:pStyle w:val="Zkladntextodsazen"/>
              <w:tabs>
                <w:tab w:val="left" w:pos="567"/>
              </w:tabs>
              <w:spacing w:line="30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08 01 11</w:t>
            </w:r>
          </w:p>
        </w:tc>
        <w:tc>
          <w:tcPr>
            <w:tcW w:w="1323" w:type="dxa"/>
            <w:shd w:val="clear" w:color="auto" w:fill="auto"/>
          </w:tcPr>
          <w:p w14:paraId="2BF42B62" w14:textId="77777777" w:rsidR="00E444CC" w:rsidRPr="00AA4487" w:rsidRDefault="00E444CC" w:rsidP="00525BBC">
            <w:pPr>
              <w:pStyle w:val="Zkladntextodsazen"/>
              <w:tabs>
                <w:tab w:val="left" w:pos="567"/>
              </w:tabs>
              <w:spacing w:line="30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N</w:t>
            </w:r>
          </w:p>
        </w:tc>
        <w:tc>
          <w:tcPr>
            <w:tcW w:w="3151" w:type="dxa"/>
            <w:shd w:val="clear" w:color="auto" w:fill="auto"/>
          </w:tcPr>
          <w:p w14:paraId="5131145C" w14:textId="77777777" w:rsidR="00E444CC" w:rsidRPr="00AA4487" w:rsidRDefault="00E444CC" w:rsidP="00525BBC">
            <w:pPr>
              <w:pStyle w:val="Zkladntextodsazen"/>
              <w:tabs>
                <w:tab w:val="left" w:pos="567"/>
              </w:tabs>
              <w:spacing w:line="30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Obaly od barev a ředidel</w:t>
            </w:r>
          </w:p>
        </w:tc>
        <w:tc>
          <w:tcPr>
            <w:tcW w:w="1688" w:type="dxa"/>
            <w:shd w:val="clear" w:color="auto" w:fill="auto"/>
          </w:tcPr>
          <w:p w14:paraId="62E6EB61" w14:textId="77777777" w:rsidR="00E444CC" w:rsidRPr="00AA4487" w:rsidRDefault="00E444CC" w:rsidP="00525BBC">
            <w:pPr>
              <w:pStyle w:val="Zkladntextodsazen"/>
              <w:tabs>
                <w:tab w:val="left" w:pos="567"/>
              </w:tabs>
              <w:spacing w:line="30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-</w:t>
            </w:r>
          </w:p>
        </w:tc>
        <w:tc>
          <w:tcPr>
            <w:tcW w:w="1822" w:type="dxa"/>
            <w:shd w:val="clear" w:color="auto" w:fill="auto"/>
          </w:tcPr>
          <w:p w14:paraId="4FE0DFE6" w14:textId="77777777" w:rsidR="00E444CC" w:rsidRPr="00AA4487" w:rsidRDefault="00E444CC" w:rsidP="00525BBC">
            <w:pPr>
              <w:pStyle w:val="Zkladntextodsazen"/>
              <w:tabs>
                <w:tab w:val="left" w:pos="567"/>
              </w:tabs>
              <w:spacing w:line="30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D5</w:t>
            </w:r>
          </w:p>
        </w:tc>
      </w:tr>
      <w:tr w:rsidR="00E444CC" w:rsidRPr="00AA4487" w14:paraId="6DE3C3A1" w14:textId="77777777" w:rsidTr="00AA4487">
        <w:tc>
          <w:tcPr>
            <w:tcW w:w="1413" w:type="dxa"/>
            <w:shd w:val="clear" w:color="auto" w:fill="auto"/>
          </w:tcPr>
          <w:p w14:paraId="1EFA5310" w14:textId="77777777" w:rsidR="00E444CC" w:rsidRPr="00AA4487" w:rsidRDefault="00E444CC" w:rsidP="00525BBC">
            <w:pPr>
              <w:pStyle w:val="Zkladntextodsazen"/>
              <w:tabs>
                <w:tab w:val="left" w:pos="567"/>
              </w:tabs>
              <w:spacing w:line="30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15 02 02</w:t>
            </w:r>
          </w:p>
        </w:tc>
        <w:tc>
          <w:tcPr>
            <w:tcW w:w="1323" w:type="dxa"/>
            <w:shd w:val="clear" w:color="auto" w:fill="auto"/>
          </w:tcPr>
          <w:p w14:paraId="045156B2" w14:textId="77777777" w:rsidR="00E444CC" w:rsidRPr="00AA4487" w:rsidRDefault="00E444CC" w:rsidP="00525BBC">
            <w:pPr>
              <w:pStyle w:val="Zkladntextodsazen"/>
              <w:tabs>
                <w:tab w:val="left" w:pos="567"/>
              </w:tabs>
              <w:spacing w:line="30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N</w:t>
            </w:r>
          </w:p>
        </w:tc>
        <w:tc>
          <w:tcPr>
            <w:tcW w:w="3151" w:type="dxa"/>
            <w:shd w:val="clear" w:color="auto" w:fill="auto"/>
          </w:tcPr>
          <w:p w14:paraId="3F77AD63" w14:textId="77777777" w:rsidR="00E444CC" w:rsidRPr="00AA4487" w:rsidRDefault="00E444CC" w:rsidP="00525BBC">
            <w:pPr>
              <w:pStyle w:val="Zkladntextodsazen"/>
              <w:tabs>
                <w:tab w:val="left" w:pos="567"/>
              </w:tabs>
              <w:spacing w:line="30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Textil znečištěný</w:t>
            </w:r>
          </w:p>
        </w:tc>
        <w:tc>
          <w:tcPr>
            <w:tcW w:w="1688" w:type="dxa"/>
            <w:shd w:val="clear" w:color="auto" w:fill="auto"/>
          </w:tcPr>
          <w:p w14:paraId="6D43926E" w14:textId="77777777" w:rsidR="00E444CC" w:rsidRPr="00AA4487" w:rsidRDefault="00E444CC" w:rsidP="00525BBC">
            <w:pPr>
              <w:pStyle w:val="Zkladntextodsazen"/>
              <w:tabs>
                <w:tab w:val="left" w:pos="567"/>
              </w:tabs>
              <w:spacing w:line="30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-</w:t>
            </w:r>
          </w:p>
        </w:tc>
        <w:tc>
          <w:tcPr>
            <w:tcW w:w="1822" w:type="dxa"/>
            <w:shd w:val="clear" w:color="auto" w:fill="auto"/>
          </w:tcPr>
          <w:p w14:paraId="545577DA" w14:textId="77777777" w:rsidR="00E444CC" w:rsidRPr="00AA4487" w:rsidRDefault="00E444CC" w:rsidP="00525BBC">
            <w:pPr>
              <w:pStyle w:val="Zkladntextodsazen"/>
              <w:tabs>
                <w:tab w:val="left" w:pos="567"/>
              </w:tabs>
              <w:spacing w:line="30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D5</w:t>
            </w:r>
          </w:p>
        </w:tc>
      </w:tr>
      <w:tr w:rsidR="00E444CC" w:rsidRPr="00AA4487" w14:paraId="04EACF48" w14:textId="77777777" w:rsidTr="00AA4487">
        <w:tc>
          <w:tcPr>
            <w:tcW w:w="1413" w:type="dxa"/>
            <w:shd w:val="clear" w:color="auto" w:fill="auto"/>
          </w:tcPr>
          <w:p w14:paraId="55D4E4BC" w14:textId="77777777" w:rsidR="00E444CC" w:rsidRPr="00AA4487" w:rsidRDefault="00E444CC" w:rsidP="00525BBC">
            <w:pPr>
              <w:pStyle w:val="Zkladntextodsazen"/>
              <w:tabs>
                <w:tab w:val="left" w:pos="567"/>
              </w:tabs>
              <w:spacing w:line="30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17 02 04</w:t>
            </w:r>
          </w:p>
        </w:tc>
        <w:tc>
          <w:tcPr>
            <w:tcW w:w="1323" w:type="dxa"/>
            <w:shd w:val="clear" w:color="auto" w:fill="auto"/>
          </w:tcPr>
          <w:p w14:paraId="6357D3D7" w14:textId="77777777" w:rsidR="00E444CC" w:rsidRPr="00AA4487" w:rsidRDefault="00E444CC" w:rsidP="00525BBC">
            <w:pPr>
              <w:pStyle w:val="Zkladntextodsazen"/>
              <w:tabs>
                <w:tab w:val="left" w:pos="567"/>
              </w:tabs>
              <w:spacing w:line="30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N</w:t>
            </w:r>
          </w:p>
        </w:tc>
        <w:tc>
          <w:tcPr>
            <w:tcW w:w="3151" w:type="dxa"/>
            <w:shd w:val="clear" w:color="auto" w:fill="auto"/>
          </w:tcPr>
          <w:p w14:paraId="3B66CD40" w14:textId="77777777" w:rsidR="00E444CC" w:rsidRPr="00AA4487" w:rsidRDefault="00E444CC" w:rsidP="00525BBC">
            <w:pPr>
              <w:pStyle w:val="Zkladntextodsazen"/>
              <w:tabs>
                <w:tab w:val="left" w:pos="567"/>
              </w:tabs>
              <w:spacing w:line="30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Plastové obaly znečištěné</w:t>
            </w:r>
          </w:p>
        </w:tc>
        <w:tc>
          <w:tcPr>
            <w:tcW w:w="1688" w:type="dxa"/>
            <w:shd w:val="clear" w:color="auto" w:fill="auto"/>
          </w:tcPr>
          <w:p w14:paraId="71DCEA89" w14:textId="77777777" w:rsidR="00E444CC" w:rsidRPr="00AA4487" w:rsidRDefault="00E444CC" w:rsidP="00525BBC">
            <w:pPr>
              <w:pStyle w:val="Zkladntextodsazen"/>
              <w:tabs>
                <w:tab w:val="left" w:pos="567"/>
              </w:tabs>
              <w:spacing w:line="30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822" w:type="dxa"/>
            <w:shd w:val="clear" w:color="auto" w:fill="auto"/>
          </w:tcPr>
          <w:p w14:paraId="431E8540" w14:textId="77777777" w:rsidR="00E444CC" w:rsidRPr="00AA4487" w:rsidRDefault="00E444CC" w:rsidP="00525BBC">
            <w:pPr>
              <w:pStyle w:val="Zkladntextodsazen"/>
              <w:tabs>
                <w:tab w:val="left" w:pos="567"/>
              </w:tabs>
              <w:spacing w:line="300" w:lineRule="exact"/>
              <w:ind w:firstLine="0"/>
              <w:jc w:val="both"/>
              <w:rPr>
                <w:rFonts w:ascii="Arial" w:hAnsi="Arial" w:cs="Arial"/>
                <w:szCs w:val="24"/>
              </w:rPr>
            </w:pPr>
            <w:r w:rsidRPr="00AA4487">
              <w:rPr>
                <w:rFonts w:ascii="Arial" w:hAnsi="Arial" w:cs="Arial"/>
                <w:szCs w:val="24"/>
              </w:rPr>
              <w:t>D5</w:t>
            </w:r>
          </w:p>
        </w:tc>
      </w:tr>
    </w:tbl>
    <w:p w14:paraId="3F1EA744" w14:textId="77777777" w:rsidR="00E444CC" w:rsidRPr="00AA4487" w:rsidRDefault="00E444CC" w:rsidP="00525BBC">
      <w:pPr>
        <w:pStyle w:val="Zkladntextodsazen"/>
        <w:tabs>
          <w:tab w:val="left" w:pos="567"/>
        </w:tabs>
        <w:spacing w:before="120" w:line="300" w:lineRule="exact"/>
        <w:jc w:val="both"/>
        <w:rPr>
          <w:rFonts w:ascii="Arial" w:hAnsi="Arial" w:cs="Arial"/>
          <w:szCs w:val="24"/>
        </w:rPr>
      </w:pPr>
      <w:r w:rsidRPr="00AA4487">
        <w:rPr>
          <w:rFonts w:ascii="Arial" w:hAnsi="Arial" w:cs="Arial"/>
          <w:szCs w:val="24"/>
        </w:rPr>
        <w:lastRenderedPageBreak/>
        <w:t>Původce odpadů je povinen uvedený seznam odpadů upravovat podle konkrétních použitých materiálů a technologických postupů.</w:t>
      </w:r>
    </w:p>
    <w:p w14:paraId="1603B8B1" w14:textId="77777777" w:rsidR="00E444CC" w:rsidRPr="00AA4487" w:rsidRDefault="00E444CC" w:rsidP="00525BBC">
      <w:pPr>
        <w:pStyle w:val="Zkladntextodsazen"/>
        <w:tabs>
          <w:tab w:val="left" w:pos="567"/>
        </w:tabs>
        <w:spacing w:line="300" w:lineRule="exact"/>
        <w:jc w:val="both"/>
        <w:rPr>
          <w:rFonts w:ascii="Arial" w:hAnsi="Arial" w:cs="Arial"/>
          <w:szCs w:val="24"/>
        </w:rPr>
      </w:pPr>
      <w:r w:rsidRPr="00AA4487">
        <w:rPr>
          <w:rFonts w:ascii="Arial" w:hAnsi="Arial" w:cs="Arial"/>
          <w:szCs w:val="24"/>
        </w:rPr>
        <w:t xml:space="preserve">Využití a odstranění nebezpečných odpadů (N) musí být provedeno odbornou oprávněnou organizací podle § 12, </w:t>
      </w:r>
      <w:smartTag w:uri="urn:schemas-microsoft-com:office:smarttags" w:element="metricconverter">
        <w:smartTagPr>
          <w:attr w:name="ProductID" w:val="14 a"/>
        </w:smartTagPr>
        <w:r w:rsidRPr="00AA4487">
          <w:rPr>
            <w:rFonts w:ascii="Arial" w:hAnsi="Arial" w:cs="Arial"/>
            <w:szCs w:val="24"/>
          </w:rPr>
          <w:t>14 a</w:t>
        </w:r>
      </w:smartTag>
      <w:r w:rsidRPr="00AA4487">
        <w:rPr>
          <w:rFonts w:ascii="Arial" w:hAnsi="Arial" w:cs="Arial"/>
          <w:szCs w:val="24"/>
        </w:rPr>
        <w:t xml:space="preserve"> 17 zákona č. 185/2001 </w:t>
      </w:r>
      <w:proofErr w:type="gramStart"/>
      <w:r w:rsidRPr="00AA4487">
        <w:rPr>
          <w:rFonts w:ascii="Arial" w:hAnsi="Arial" w:cs="Arial"/>
          <w:szCs w:val="24"/>
        </w:rPr>
        <w:t>Sb..</w:t>
      </w:r>
      <w:proofErr w:type="gramEnd"/>
    </w:p>
    <w:p w14:paraId="27D121BD" w14:textId="77777777" w:rsidR="00E62D0A" w:rsidRPr="00AA4487" w:rsidRDefault="00E62D0A" w:rsidP="00525BBC">
      <w:pPr>
        <w:pStyle w:val="Zkladntextodsazen"/>
        <w:tabs>
          <w:tab w:val="left" w:pos="567"/>
        </w:tabs>
        <w:spacing w:line="300" w:lineRule="exact"/>
        <w:jc w:val="both"/>
        <w:rPr>
          <w:rFonts w:ascii="Arial" w:hAnsi="Arial" w:cs="Arial"/>
          <w:szCs w:val="24"/>
        </w:rPr>
      </w:pPr>
      <w:r w:rsidRPr="00AA4487">
        <w:rPr>
          <w:rFonts w:ascii="Arial" w:hAnsi="Arial" w:cs="Arial"/>
          <w:szCs w:val="24"/>
        </w:rPr>
        <w:t xml:space="preserve">Kovový odpad do výkupu </w:t>
      </w:r>
      <w:r w:rsidR="00FF6F64" w:rsidRPr="00AA4487">
        <w:rPr>
          <w:rFonts w:ascii="Arial" w:hAnsi="Arial" w:cs="Arial"/>
          <w:szCs w:val="24"/>
        </w:rPr>
        <w:t>určeného zadavatelem</w:t>
      </w:r>
      <w:r w:rsidR="002F3555" w:rsidRPr="00AA4487">
        <w:rPr>
          <w:rFonts w:ascii="Arial" w:hAnsi="Arial" w:cs="Arial"/>
          <w:szCs w:val="24"/>
        </w:rPr>
        <w:t xml:space="preserve"> stavby</w:t>
      </w:r>
      <w:r w:rsidR="00FF6F64" w:rsidRPr="00AA4487">
        <w:rPr>
          <w:rFonts w:ascii="Arial" w:hAnsi="Arial" w:cs="Arial"/>
          <w:szCs w:val="24"/>
        </w:rPr>
        <w:t>.</w:t>
      </w:r>
    </w:p>
    <w:p w14:paraId="1D08156C" w14:textId="77777777" w:rsidR="00E62D0A" w:rsidRPr="00AA4487" w:rsidRDefault="00E62D0A" w:rsidP="00525BBC">
      <w:pPr>
        <w:pStyle w:val="Zkladntextodsazen"/>
        <w:tabs>
          <w:tab w:val="left" w:pos="567"/>
        </w:tabs>
        <w:spacing w:line="300" w:lineRule="exact"/>
        <w:jc w:val="both"/>
        <w:rPr>
          <w:rFonts w:ascii="Arial" w:hAnsi="Arial" w:cs="Arial"/>
          <w:szCs w:val="24"/>
        </w:rPr>
      </w:pPr>
      <w:r w:rsidRPr="00AA4487">
        <w:rPr>
          <w:rFonts w:ascii="Arial" w:hAnsi="Arial" w:cs="Arial"/>
          <w:szCs w:val="24"/>
        </w:rPr>
        <w:t xml:space="preserve">Stavební suť, izolační materiály, plastový a ostatní odpad </w:t>
      </w:r>
      <w:r w:rsidR="00872160" w:rsidRPr="00AA4487">
        <w:rPr>
          <w:rFonts w:ascii="Arial" w:hAnsi="Arial" w:cs="Arial"/>
          <w:szCs w:val="24"/>
        </w:rPr>
        <w:t>-</w:t>
      </w:r>
      <w:r w:rsidRPr="00AA4487">
        <w:rPr>
          <w:rFonts w:ascii="Arial" w:hAnsi="Arial" w:cs="Arial"/>
          <w:szCs w:val="24"/>
        </w:rPr>
        <w:t xml:space="preserve"> řízená skládka </w:t>
      </w:r>
      <w:r w:rsidR="00872160" w:rsidRPr="00AA4487">
        <w:rPr>
          <w:rFonts w:ascii="Arial" w:hAnsi="Arial" w:cs="Arial"/>
          <w:szCs w:val="24"/>
        </w:rPr>
        <w:t>(dle výběru objednatele).</w:t>
      </w:r>
    </w:p>
    <w:p w14:paraId="5A2A87D4" w14:textId="77777777" w:rsidR="00E444CC" w:rsidRPr="00AA4487" w:rsidRDefault="00E444CC" w:rsidP="00525BBC">
      <w:pPr>
        <w:pStyle w:val="Zkladntextodsazen"/>
        <w:tabs>
          <w:tab w:val="left" w:pos="567"/>
        </w:tabs>
        <w:spacing w:line="300" w:lineRule="exact"/>
        <w:jc w:val="both"/>
        <w:rPr>
          <w:rFonts w:ascii="Arial" w:hAnsi="Arial" w:cs="Arial"/>
          <w:szCs w:val="24"/>
        </w:rPr>
      </w:pPr>
      <w:r w:rsidRPr="00AA4487">
        <w:rPr>
          <w:rFonts w:ascii="Arial" w:hAnsi="Arial" w:cs="Arial"/>
          <w:szCs w:val="24"/>
        </w:rPr>
        <w:t>Provozováním VS žádné odpady nevznikají mimo odstraňování případných poruch a plánované údržby. Při provádění těchto prací bude s odpady nakládáno obdobně jako při stavbě, avšak v podstatně menším měřítku.</w:t>
      </w:r>
    </w:p>
    <w:p w14:paraId="2CA9C7AD" w14:textId="77777777" w:rsidR="002F3555" w:rsidRPr="00AA4487" w:rsidRDefault="002F3555" w:rsidP="00525BBC">
      <w:pPr>
        <w:pStyle w:val="Zkladntextodsazen"/>
        <w:tabs>
          <w:tab w:val="left" w:pos="567"/>
        </w:tabs>
        <w:spacing w:line="300" w:lineRule="exact"/>
        <w:jc w:val="both"/>
        <w:rPr>
          <w:rFonts w:ascii="Arial" w:hAnsi="Arial" w:cs="Arial"/>
          <w:szCs w:val="24"/>
        </w:rPr>
      </w:pPr>
    </w:p>
    <w:p w14:paraId="085E14C3" w14:textId="77777777" w:rsidR="00E444CC" w:rsidRPr="00AA4487" w:rsidRDefault="00E444CC" w:rsidP="00525BBC">
      <w:pPr>
        <w:pStyle w:val="Zkladntextodsazen"/>
        <w:tabs>
          <w:tab w:val="left" w:pos="567"/>
        </w:tabs>
        <w:spacing w:line="300" w:lineRule="exact"/>
        <w:jc w:val="both"/>
        <w:rPr>
          <w:rFonts w:ascii="Arial" w:hAnsi="Arial" w:cs="Arial"/>
          <w:szCs w:val="24"/>
        </w:rPr>
      </w:pPr>
      <w:r w:rsidRPr="00AA4487">
        <w:rPr>
          <w:rFonts w:ascii="Arial" w:hAnsi="Arial" w:cs="Arial"/>
          <w:b/>
          <w:bCs/>
          <w:szCs w:val="24"/>
        </w:rPr>
        <w:t>8.2 Kácení a mýcení zeleně</w:t>
      </w:r>
    </w:p>
    <w:p w14:paraId="1C4F394F" w14:textId="77777777" w:rsidR="00E444CC" w:rsidRPr="00AA4487" w:rsidRDefault="00E444CC" w:rsidP="002F3555">
      <w:pPr>
        <w:pStyle w:val="Zkladntext"/>
        <w:spacing w:before="120" w:line="300" w:lineRule="exact"/>
        <w:ind w:firstLine="567"/>
        <w:rPr>
          <w:rFonts w:ascii="Arial" w:hAnsi="Arial" w:cs="Arial"/>
          <w:szCs w:val="24"/>
        </w:rPr>
      </w:pPr>
      <w:r w:rsidRPr="00AA4487">
        <w:rPr>
          <w:rFonts w:ascii="Arial" w:hAnsi="Arial" w:cs="Arial"/>
          <w:szCs w:val="24"/>
        </w:rPr>
        <w:t xml:space="preserve">Vzhledem k tomu, že se jedná o rekonstrukci </w:t>
      </w:r>
      <w:r w:rsidR="000023B1" w:rsidRPr="00AA4487">
        <w:rPr>
          <w:rFonts w:ascii="Arial" w:hAnsi="Arial" w:cs="Arial"/>
          <w:szCs w:val="24"/>
        </w:rPr>
        <w:t xml:space="preserve">rozvodů </w:t>
      </w:r>
      <w:r w:rsidRPr="00AA4487">
        <w:rPr>
          <w:rFonts w:ascii="Arial" w:hAnsi="Arial" w:cs="Arial"/>
          <w:szCs w:val="24"/>
        </w:rPr>
        <w:t xml:space="preserve">uvnitř </w:t>
      </w:r>
      <w:r w:rsidR="00872160" w:rsidRPr="00AA4487">
        <w:rPr>
          <w:rFonts w:ascii="Arial" w:hAnsi="Arial" w:cs="Arial"/>
          <w:szCs w:val="24"/>
        </w:rPr>
        <w:t>topného kolektoru</w:t>
      </w:r>
      <w:r w:rsidR="00064A68" w:rsidRPr="00AA4487">
        <w:rPr>
          <w:rFonts w:ascii="Arial" w:hAnsi="Arial" w:cs="Arial"/>
          <w:szCs w:val="24"/>
        </w:rPr>
        <w:t>, nedojde</w:t>
      </w:r>
      <w:r w:rsidRPr="00AA4487">
        <w:rPr>
          <w:rFonts w:ascii="Arial" w:hAnsi="Arial" w:cs="Arial"/>
          <w:szCs w:val="24"/>
        </w:rPr>
        <w:t xml:space="preserve"> při stavbě k likvidaci zákonně vysázené vzrostlé zeleně. </w:t>
      </w:r>
    </w:p>
    <w:p w14:paraId="0B5DA934" w14:textId="2330F86C" w:rsidR="00690236" w:rsidRPr="00AA4487" w:rsidRDefault="00690236" w:rsidP="006247BC">
      <w:pPr>
        <w:pStyle w:val="Zkladntextodsazen"/>
        <w:tabs>
          <w:tab w:val="left" w:pos="567"/>
        </w:tabs>
        <w:spacing w:line="300" w:lineRule="exact"/>
        <w:ind w:firstLine="0"/>
        <w:jc w:val="both"/>
        <w:rPr>
          <w:rFonts w:ascii="Arial" w:hAnsi="Arial" w:cs="Arial"/>
          <w:szCs w:val="24"/>
        </w:rPr>
      </w:pPr>
    </w:p>
    <w:p w14:paraId="28B71A7B" w14:textId="77777777" w:rsidR="00690236" w:rsidRPr="00AA4487" w:rsidRDefault="00690236" w:rsidP="006247BC">
      <w:pPr>
        <w:pStyle w:val="Zkladntextodsazen"/>
        <w:tabs>
          <w:tab w:val="left" w:pos="567"/>
        </w:tabs>
        <w:spacing w:line="300" w:lineRule="exact"/>
        <w:ind w:firstLine="0"/>
        <w:jc w:val="both"/>
        <w:rPr>
          <w:rFonts w:ascii="Arial" w:hAnsi="Arial" w:cs="Arial"/>
          <w:szCs w:val="24"/>
        </w:rPr>
      </w:pPr>
    </w:p>
    <w:p w14:paraId="591DEC5A" w14:textId="77777777" w:rsidR="006247BC" w:rsidRPr="00AA4487" w:rsidRDefault="006247BC" w:rsidP="006247BC">
      <w:pPr>
        <w:pStyle w:val="Zkladntextodsazen"/>
        <w:numPr>
          <w:ilvl w:val="0"/>
          <w:numId w:val="9"/>
        </w:numPr>
        <w:tabs>
          <w:tab w:val="left" w:pos="567"/>
        </w:tabs>
        <w:spacing w:line="300" w:lineRule="exact"/>
        <w:ind w:hanging="720"/>
        <w:jc w:val="both"/>
        <w:rPr>
          <w:rFonts w:ascii="Arial" w:hAnsi="Arial" w:cs="Arial"/>
          <w:b/>
          <w:szCs w:val="24"/>
        </w:rPr>
      </w:pPr>
      <w:r w:rsidRPr="00AA4487">
        <w:rPr>
          <w:rFonts w:ascii="Arial" w:hAnsi="Arial" w:cs="Arial"/>
          <w:b/>
          <w:szCs w:val="24"/>
        </w:rPr>
        <w:t>Časové vazby</w:t>
      </w:r>
    </w:p>
    <w:p w14:paraId="6C010D83" w14:textId="77777777" w:rsidR="006247BC" w:rsidRPr="00AA4487" w:rsidRDefault="001A0749" w:rsidP="00872160">
      <w:pPr>
        <w:pStyle w:val="Zkladntextodsazen3"/>
        <w:tabs>
          <w:tab w:val="clear" w:pos="1134"/>
          <w:tab w:val="left" w:pos="993"/>
          <w:tab w:val="left" w:pos="1701"/>
        </w:tabs>
        <w:spacing w:before="120"/>
        <w:ind w:left="0" w:firstLine="567"/>
        <w:rPr>
          <w:rFonts w:ascii="Arial" w:hAnsi="Arial" w:cs="Arial"/>
          <w:szCs w:val="24"/>
        </w:rPr>
      </w:pPr>
      <w:r w:rsidRPr="00AA4487">
        <w:rPr>
          <w:rFonts w:ascii="Arial" w:hAnsi="Arial" w:cs="Arial"/>
          <w:szCs w:val="24"/>
        </w:rPr>
        <w:t>Přesný termín zahájení a ukončení realizace bude přesně stanoven v rámci výběrového</w:t>
      </w:r>
      <w:r w:rsidR="00872160" w:rsidRPr="00AA4487">
        <w:rPr>
          <w:rFonts w:ascii="Arial" w:hAnsi="Arial" w:cs="Arial"/>
          <w:szCs w:val="24"/>
        </w:rPr>
        <w:t xml:space="preserve"> </w:t>
      </w:r>
      <w:r w:rsidRPr="00AA4487">
        <w:rPr>
          <w:rFonts w:ascii="Arial" w:hAnsi="Arial" w:cs="Arial"/>
          <w:szCs w:val="24"/>
        </w:rPr>
        <w:t>řízení.</w:t>
      </w:r>
    </w:p>
    <w:p w14:paraId="7F704C1A" w14:textId="77777777" w:rsidR="006247BC" w:rsidRPr="00AA4487" w:rsidRDefault="006247BC" w:rsidP="00872160">
      <w:pPr>
        <w:tabs>
          <w:tab w:val="left" w:pos="993"/>
          <w:tab w:val="left" w:pos="1701"/>
        </w:tabs>
        <w:spacing w:line="360" w:lineRule="auto"/>
        <w:ind w:firstLine="567"/>
        <w:rPr>
          <w:rFonts w:ascii="Arial" w:hAnsi="Arial" w:cs="Arial"/>
          <w:sz w:val="24"/>
          <w:szCs w:val="24"/>
        </w:rPr>
      </w:pPr>
      <w:r w:rsidRPr="00AA4487">
        <w:rPr>
          <w:rFonts w:ascii="Arial" w:hAnsi="Arial" w:cs="Arial"/>
          <w:sz w:val="24"/>
          <w:szCs w:val="24"/>
        </w:rPr>
        <w:t>Při zpracování dokumentace se předpokládají tyto termíny:</w:t>
      </w:r>
    </w:p>
    <w:p w14:paraId="122488D8" w14:textId="38BAEBBD" w:rsidR="00872160" w:rsidRPr="00AA4487" w:rsidRDefault="00872160" w:rsidP="00872160">
      <w:pPr>
        <w:pStyle w:val="Zkladntextodsazen3"/>
        <w:tabs>
          <w:tab w:val="left" w:pos="1701"/>
        </w:tabs>
        <w:spacing w:before="120" w:line="280" w:lineRule="exact"/>
        <w:ind w:left="0" w:firstLine="567"/>
        <w:rPr>
          <w:rFonts w:ascii="Arial" w:hAnsi="Arial" w:cs="Arial"/>
          <w:szCs w:val="24"/>
        </w:rPr>
      </w:pPr>
      <w:r w:rsidRPr="00AA4487">
        <w:rPr>
          <w:rFonts w:ascii="Arial" w:hAnsi="Arial" w:cs="Arial"/>
          <w:szCs w:val="24"/>
        </w:rPr>
        <w:t>- zahájení stavby</w:t>
      </w:r>
      <w:r w:rsidRPr="00AA4487">
        <w:rPr>
          <w:rFonts w:ascii="Arial" w:hAnsi="Arial" w:cs="Arial"/>
          <w:szCs w:val="24"/>
        </w:rPr>
        <w:tab/>
      </w:r>
      <w:r w:rsidRPr="00AA4487">
        <w:rPr>
          <w:rFonts w:ascii="Arial" w:hAnsi="Arial" w:cs="Arial"/>
          <w:szCs w:val="24"/>
        </w:rPr>
        <w:tab/>
        <w:t>nejdříve 05/20</w:t>
      </w:r>
      <w:r w:rsidR="00690236" w:rsidRPr="00AA4487">
        <w:rPr>
          <w:rFonts w:ascii="Arial" w:hAnsi="Arial" w:cs="Arial"/>
          <w:szCs w:val="24"/>
        </w:rPr>
        <w:t>21</w:t>
      </w:r>
    </w:p>
    <w:p w14:paraId="1EA282A3" w14:textId="79CD7B1B" w:rsidR="00872160" w:rsidRPr="00AA4487" w:rsidRDefault="00872160" w:rsidP="00872160">
      <w:pPr>
        <w:pStyle w:val="Zkladntextodsazen3"/>
        <w:tabs>
          <w:tab w:val="left" w:pos="1701"/>
        </w:tabs>
        <w:spacing w:line="280" w:lineRule="exact"/>
        <w:ind w:left="0" w:firstLine="567"/>
        <w:rPr>
          <w:rFonts w:ascii="Arial" w:hAnsi="Arial" w:cs="Arial"/>
          <w:szCs w:val="24"/>
        </w:rPr>
      </w:pPr>
      <w:r w:rsidRPr="00AA4487">
        <w:rPr>
          <w:rFonts w:ascii="Arial" w:hAnsi="Arial" w:cs="Arial"/>
          <w:szCs w:val="24"/>
        </w:rPr>
        <w:t xml:space="preserve">- dokončení stavby </w:t>
      </w:r>
      <w:r w:rsidRPr="00AA4487">
        <w:rPr>
          <w:rFonts w:ascii="Arial" w:hAnsi="Arial" w:cs="Arial"/>
          <w:szCs w:val="24"/>
        </w:rPr>
        <w:tab/>
      </w:r>
      <w:r w:rsidRPr="00AA4487">
        <w:rPr>
          <w:rFonts w:ascii="Arial" w:hAnsi="Arial" w:cs="Arial"/>
          <w:szCs w:val="24"/>
        </w:rPr>
        <w:tab/>
        <w:t>nejpozději 09/20</w:t>
      </w:r>
      <w:r w:rsidR="00690236" w:rsidRPr="00AA4487">
        <w:rPr>
          <w:rFonts w:ascii="Arial" w:hAnsi="Arial" w:cs="Arial"/>
          <w:szCs w:val="24"/>
        </w:rPr>
        <w:t>21</w:t>
      </w:r>
    </w:p>
    <w:p w14:paraId="5B7A7B95" w14:textId="77777777" w:rsidR="00817FCC" w:rsidRPr="00AA4487" w:rsidRDefault="00817FCC" w:rsidP="00817FCC">
      <w:pPr>
        <w:pStyle w:val="Zkladntextodsazen"/>
        <w:tabs>
          <w:tab w:val="left" w:pos="567"/>
        </w:tabs>
        <w:spacing w:line="300" w:lineRule="exact"/>
        <w:ind w:firstLine="0"/>
        <w:jc w:val="both"/>
        <w:rPr>
          <w:rFonts w:ascii="Arial" w:hAnsi="Arial" w:cs="Arial"/>
          <w:szCs w:val="24"/>
        </w:rPr>
      </w:pPr>
    </w:p>
    <w:p w14:paraId="04E3F134" w14:textId="77777777" w:rsidR="00817FCC" w:rsidRPr="00AA4487" w:rsidRDefault="00817FCC" w:rsidP="002F3555">
      <w:pPr>
        <w:pStyle w:val="Zkladntextodsazen"/>
        <w:numPr>
          <w:ilvl w:val="0"/>
          <w:numId w:val="9"/>
        </w:numPr>
        <w:tabs>
          <w:tab w:val="left" w:pos="567"/>
        </w:tabs>
        <w:spacing w:line="300" w:lineRule="exact"/>
        <w:ind w:hanging="720"/>
        <w:jc w:val="both"/>
        <w:rPr>
          <w:rFonts w:ascii="Arial" w:hAnsi="Arial" w:cs="Arial"/>
          <w:b/>
          <w:szCs w:val="24"/>
        </w:rPr>
      </w:pPr>
      <w:r w:rsidRPr="00AA4487">
        <w:rPr>
          <w:rFonts w:ascii="Arial" w:hAnsi="Arial" w:cs="Arial"/>
          <w:b/>
          <w:szCs w:val="24"/>
        </w:rPr>
        <w:t>Dodavatel stavby</w:t>
      </w:r>
    </w:p>
    <w:p w14:paraId="37A904D9" w14:textId="77777777" w:rsidR="006247BC" w:rsidRPr="00AA4487" w:rsidRDefault="006247BC" w:rsidP="002F3555">
      <w:pPr>
        <w:tabs>
          <w:tab w:val="left" w:pos="2520"/>
        </w:tabs>
        <w:spacing w:before="120" w:line="360" w:lineRule="auto"/>
        <w:ind w:firstLine="567"/>
        <w:rPr>
          <w:rFonts w:ascii="Arial" w:hAnsi="Arial" w:cs="Arial"/>
          <w:sz w:val="24"/>
          <w:szCs w:val="24"/>
        </w:rPr>
      </w:pPr>
      <w:r w:rsidRPr="00AA4487">
        <w:rPr>
          <w:rFonts w:ascii="Arial" w:hAnsi="Arial" w:cs="Arial"/>
          <w:sz w:val="24"/>
          <w:szCs w:val="24"/>
        </w:rPr>
        <w:t>B</w:t>
      </w:r>
      <w:r w:rsidR="00817FCC" w:rsidRPr="00AA4487">
        <w:rPr>
          <w:rFonts w:ascii="Arial" w:hAnsi="Arial" w:cs="Arial"/>
          <w:sz w:val="24"/>
          <w:szCs w:val="24"/>
        </w:rPr>
        <w:t>ude</w:t>
      </w:r>
      <w:r w:rsidRPr="00AA4487">
        <w:rPr>
          <w:rFonts w:ascii="Arial" w:hAnsi="Arial" w:cs="Arial"/>
          <w:sz w:val="24"/>
          <w:szCs w:val="24"/>
        </w:rPr>
        <w:t xml:space="preserve"> určen na základě výběrového řízení.</w:t>
      </w:r>
    </w:p>
    <w:p w14:paraId="6A2BD212" w14:textId="77777777" w:rsidR="00064A68" w:rsidRPr="00AA4487" w:rsidRDefault="00064A68" w:rsidP="00525BBC">
      <w:pPr>
        <w:pStyle w:val="Zkladntext"/>
        <w:spacing w:line="300" w:lineRule="exact"/>
        <w:ind w:firstLine="567"/>
        <w:rPr>
          <w:rFonts w:ascii="Arial" w:hAnsi="Arial" w:cs="Arial"/>
          <w:szCs w:val="24"/>
        </w:rPr>
      </w:pPr>
    </w:p>
    <w:p w14:paraId="2E26E331" w14:textId="77777777" w:rsidR="00064A68" w:rsidRPr="00AA4487" w:rsidRDefault="00064A68" w:rsidP="00525BBC">
      <w:pPr>
        <w:pStyle w:val="Zkladntext"/>
        <w:spacing w:line="300" w:lineRule="exact"/>
        <w:ind w:firstLine="567"/>
        <w:rPr>
          <w:rFonts w:ascii="Arial" w:hAnsi="Arial" w:cs="Arial"/>
          <w:szCs w:val="24"/>
        </w:rPr>
      </w:pPr>
    </w:p>
    <w:p w14:paraId="24E6A2CC" w14:textId="77777777" w:rsidR="00525BBC" w:rsidRPr="00AA4487" w:rsidRDefault="00525BBC" w:rsidP="00525BBC">
      <w:pPr>
        <w:pStyle w:val="Zkladntext"/>
        <w:spacing w:line="300" w:lineRule="exact"/>
        <w:ind w:firstLine="567"/>
        <w:rPr>
          <w:rFonts w:ascii="Arial" w:hAnsi="Arial" w:cs="Arial"/>
          <w:szCs w:val="24"/>
        </w:rPr>
      </w:pPr>
    </w:p>
    <w:p w14:paraId="3F003756" w14:textId="77777777" w:rsidR="00525BBC" w:rsidRPr="00AA4487" w:rsidRDefault="00525BBC" w:rsidP="00525BBC">
      <w:pPr>
        <w:pStyle w:val="Zkladntext"/>
        <w:spacing w:line="300" w:lineRule="exact"/>
        <w:ind w:firstLine="567"/>
        <w:rPr>
          <w:rFonts w:ascii="Arial" w:hAnsi="Arial" w:cs="Arial"/>
          <w:szCs w:val="24"/>
        </w:rPr>
      </w:pPr>
    </w:p>
    <w:p w14:paraId="0657C62C" w14:textId="77777777" w:rsidR="00E76CB1" w:rsidRPr="00AA4487" w:rsidRDefault="00E76CB1" w:rsidP="00525BBC">
      <w:pPr>
        <w:pStyle w:val="Zkladntext"/>
        <w:spacing w:line="300" w:lineRule="exact"/>
        <w:ind w:firstLine="567"/>
        <w:rPr>
          <w:rFonts w:ascii="Arial" w:hAnsi="Arial" w:cs="Arial"/>
          <w:szCs w:val="24"/>
        </w:rPr>
      </w:pPr>
    </w:p>
    <w:p w14:paraId="705A36FC" w14:textId="77777777" w:rsidR="00E76CB1" w:rsidRPr="00AA4487" w:rsidRDefault="00E76CB1" w:rsidP="00525BBC">
      <w:pPr>
        <w:pStyle w:val="Zkladntext"/>
        <w:spacing w:line="300" w:lineRule="exact"/>
        <w:ind w:firstLine="567"/>
        <w:rPr>
          <w:rFonts w:ascii="Arial" w:hAnsi="Arial" w:cs="Arial"/>
          <w:szCs w:val="24"/>
        </w:rPr>
      </w:pPr>
    </w:p>
    <w:p w14:paraId="4FFC59CE" w14:textId="77777777" w:rsidR="00E76CB1" w:rsidRPr="00AA4487" w:rsidRDefault="00E76CB1" w:rsidP="00525BBC">
      <w:pPr>
        <w:pStyle w:val="Zkladntext"/>
        <w:spacing w:line="300" w:lineRule="exact"/>
        <w:ind w:firstLine="567"/>
        <w:rPr>
          <w:rFonts w:ascii="Arial" w:hAnsi="Arial" w:cs="Arial"/>
          <w:szCs w:val="24"/>
        </w:rPr>
      </w:pPr>
    </w:p>
    <w:p w14:paraId="1F0E2235" w14:textId="77777777" w:rsidR="00E76CB1" w:rsidRPr="00AA4487" w:rsidRDefault="00E76CB1" w:rsidP="00525BBC">
      <w:pPr>
        <w:pStyle w:val="Zkladntext"/>
        <w:spacing w:line="300" w:lineRule="exact"/>
        <w:ind w:firstLine="567"/>
        <w:rPr>
          <w:rFonts w:ascii="Arial" w:hAnsi="Arial" w:cs="Arial"/>
          <w:szCs w:val="24"/>
        </w:rPr>
      </w:pPr>
    </w:p>
    <w:p w14:paraId="7C431415" w14:textId="77777777" w:rsidR="00E76CB1" w:rsidRPr="00AA4487" w:rsidRDefault="00E76CB1" w:rsidP="00525BBC">
      <w:pPr>
        <w:pStyle w:val="Zkladntext"/>
        <w:spacing w:line="300" w:lineRule="exact"/>
        <w:ind w:firstLine="567"/>
        <w:rPr>
          <w:rFonts w:ascii="Arial" w:hAnsi="Arial" w:cs="Arial"/>
          <w:szCs w:val="24"/>
        </w:rPr>
      </w:pPr>
    </w:p>
    <w:p w14:paraId="346658C0" w14:textId="77777777" w:rsidR="00E76CB1" w:rsidRPr="00AA4487" w:rsidRDefault="00E76CB1" w:rsidP="00525BBC">
      <w:pPr>
        <w:pStyle w:val="Zkladntext"/>
        <w:spacing w:line="300" w:lineRule="exact"/>
        <w:ind w:firstLine="567"/>
        <w:rPr>
          <w:rFonts w:ascii="Arial" w:hAnsi="Arial" w:cs="Arial"/>
          <w:szCs w:val="24"/>
        </w:rPr>
      </w:pPr>
    </w:p>
    <w:p w14:paraId="55677F9C" w14:textId="77777777" w:rsidR="00E76CB1" w:rsidRPr="00AA4487" w:rsidRDefault="00E76CB1" w:rsidP="00525BBC">
      <w:pPr>
        <w:pStyle w:val="Zkladntext"/>
        <w:spacing w:line="300" w:lineRule="exact"/>
        <w:ind w:firstLine="567"/>
        <w:rPr>
          <w:rFonts w:ascii="Arial" w:hAnsi="Arial" w:cs="Arial"/>
          <w:szCs w:val="24"/>
        </w:rPr>
      </w:pPr>
    </w:p>
    <w:p w14:paraId="7E9776E8" w14:textId="77777777" w:rsidR="00E76CB1" w:rsidRPr="00AA4487" w:rsidRDefault="00E76CB1" w:rsidP="00525BBC">
      <w:pPr>
        <w:pStyle w:val="Zkladntext"/>
        <w:spacing w:line="300" w:lineRule="exact"/>
        <w:ind w:firstLine="567"/>
        <w:rPr>
          <w:rFonts w:ascii="Arial" w:hAnsi="Arial" w:cs="Arial"/>
          <w:szCs w:val="24"/>
        </w:rPr>
      </w:pPr>
    </w:p>
    <w:p w14:paraId="13B9B06C" w14:textId="77777777" w:rsidR="007E735E" w:rsidRPr="00AA4487" w:rsidRDefault="007E735E" w:rsidP="00525BBC">
      <w:pPr>
        <w:pStyle w:val="Zkladntext"/>
        <w:spacing w:line="300" w:lineRule="exact"/>
        <w:ind w:firstLine="567"/>
        <w:rPr>
          <w:rFonts w:ascii="Arial" w:hAnsi="Arial" w:cs="Arial"/>
          <w:szCs w:val="24"/>
        </w:rPr>
      </w:pPr>
    </w:p>
    <w:p w14:paraId="55B1E8BD" w14:textId="77777777" w:rsidR="007E735E" w:rsidRPr="00AA4487" w:rsidRDefault="007E735E" w:rsidP="00525BBC">
      <w:pPr>
        <w:pStyle w:val="Zkladntext"/>
        <w:spacing w:line="300" w:lineRule="exact"/>
        <w:ind w:firstLine="567"/>
        <w:rPr>
          <w:rFonts w:ascii="Arial" w:hAnsi="Arial" w:cs="Arial"/>
          <w:szCs w:val="24"/>
        </w:rPr>
      </w:pPr>
    </w:p>
    <w:p w14:paraId="253A7BC5" w14:textId="77777777" w:rsidR="007E735E" w:rsidRPr="00AA4487" w:rsidRDefault="007E735E" w:rsidP="00525BBC">
      <w:pPr>
        <w:pStyle w:val="Zkladntext"/>
        <w:spacing w:line="300" w:lineRule="exact"/>
        <w:ind w:firstLine="567"/>
        <w:rPr>
          <w:rFonts w:ascii="Arial" w:hAnsi="Arial" w:cs="Arial"/>
          <w:szCs w:val="24"/>
        </w:rPr>
      </w:pPr>
    </w:p>
    <w:p w14:paraId="5FCA094D" w14:textId="77777777" w:rsidR="00064A68" w:rsidRPr="00AA4487" w:rsidRDefault="00064A68" w:rsidP="00525BBC">
      <w:pPr>
        <w:pStyle w:val="Zkladntext"/>
        <w:spacing w:line="300" w:lineRule="exact"/>
        <w:ind w:firstLine="567"/>
        <w:rPr>
          <w:rFonts w:ascii="Arial" w:hAnsi="Arial" w:cs="Arial"/>
          <w:szCs w:val="24"/>
        </w:rPr>
      </w:pPr>
    </w:p>
    <w:p w14:paraId="64D3AD15" w14:textId="77777777" w:rsidR="00064A68" w:rsidRPr="00AA4487" w:rsidRDefault="00064A68" w:rsidP="00525BBC">
      <w:pPr>
        <w:pStyle w:val="Zkladntext"/>
        <w:spacing w:line="300" w:lineRule="exact"/>
        <w:ind w:firstLine="567"/>
        <w:rPr>
          <w:rFonts w:ascii="Arial" w:hAnsi="Arial" w:cs="Arial"/>
          <w:szCs w:val="24"/>
        </w:rPr>
      </w:pPr>
    </w:p>
    <w:p w14:paraId="27A3DDDD" w14:textId="77777777" w:rsidR="005623FE" w:rsidRPr="00AA4487" w:rsidRDefault="005623FE" w:rsidP="00525BBC">
      <w:pPr>
        <w:tabs>
          <w:tab w:val="left" w:pos="2520"/>
        </w:tabs>
        <w:spacing w:line="300" w:lineRule="exact"/>
        <w:rPr>
          <w:rFonts w:ascii="Arial" w:hAnsi="Arial" w:cs="Arial"/>
          <w:sz w:val="24"/>
          <w:szCs w:val="24"/>
        </w:rPr>
      </w:pPr>
      <w:r w:rsidRPr="00AA4487">
        <w:rPr>
          <w:rFonts w:ascii="Arial" w:hAnsi="Arial" w:cs="Arial"/>
          <w:sz w:val="24"/>
          <w:szCs w:val="24"/>
        </w:rPr>
        <w:t>Vypracoval: Ing. Václav Remuta</w:t>
      </w:r>
    </w:p>
    <w:p w14:paraId="54833BF4" w14:textId="3B80FAD3" w:rsidR="00B30510" w:rsidRPr="00AA4487" w:rsidRDefault="005623FE" w:rsidP="00525BBC">
      <w:pPr>
        <w:tabs>
          <w:tab w:val="left" w:pos="2520"/>
        </w:tabs>
        <w:spacing w:line="300" w:lineRule="exact"/>
        <w:rPr>
          <w:rFonts w:ascii="Arial" w:hAnsi="Arial" w:cs="Arial"/>
          <w:sz w:val="24"/>
          <w:szCs w:val="24"/>
        </w:rPr>
      </w:pPr>
      <w:r w:rsidRPr="00AA4487">
        <w:rPr>
          <w:rFonts w:ascii="Arial" w:hAnsi="Arial" w:cs="Arial"/>
          <w:sz w:val="24"/>
          <w:szCs w:val="24"/>
        </w:rPr>
        <w:t xml:space="preserve">Most, </w:t>
      </w:r>
      <w:r w:rsidR="00690236" w:rsidRPr="00AA4487">
        <w:rPr>
          <w:rFonts w:ascii="Arial" w:hAnsi="Arial" w:cs="Arial"/>
          <w:sz w:val="24"/>
          <w:szCs w:val="24"/>
        </w:rPr>
        <w:t>říjen</w:t>
      </w:r>
      <w:r w:rsidR="0027104B" w:rsidRPr="00AA4487">
        <w:rPr>
          <w:rFonts w:ascii="Arial" w:hAnsi="Arial" w:cs="Arial"/>
          <w:sz w:val="24"/>
          <w:szCs w:val="24"/>
        </w:rPr>
        <w:t xml:space="preserve"> </w:t>
      </w:r>
      <w:r w:rsidRPr="00AA4487">
        <w:rPr>
          <w:rFonts w:ascii="Arial" w:hAnsi="Arial" w:cs="Arial"/>
          <w:sz w:val="24"/>
          <w:szCs w:val="24"/>
        </w:rPr>
        <w:t>20</w:t>
      </w:r>
      <w:r w:rsidR="00690236" w:rsidRPr="00AA4487">
        <w:rPr>
          <w:rFonts w:ascii="Arial" w:hAnsi="Arial" w:cs="Arial"/>
          <w:sz w:val="24"/>
          <w:szCs w:val="24"/>
        </w:rPr>
        <w:t>20</w:t>
      </w:r>
    </w:p>
    <w:sectPr w:rsidR="00B30510" w:rsidRPr="00AA4487" w:rsidSect="008E44C6">
      <w:headerReference w:type="default" r:id="rId7"/>
      <w:footerReference w:type="even" r:id="rId8"/>
      <w:pgSz w:w="11907" w:h="16840" w:code="9"/>
      <w:pgMar w:top="1418" w:right="1418" w:bottom="851" w:left="141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0D37FC" w14:textId="77777777" w:rsidR="005045EB" w:rsidRDefault="005045EB">
      <w:r>
        <w:separator/>
      </w:r>
    </w:p>
  </w:endnote>
  <w:endnote w:type="continuationSeparator" w:id="0">
    <w:p w14:paraId="237F2966" w14:textId="77777777" w:rsidR="005045EB" w:rsidRDefault="00504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7F7384" w14:textId="77777777" w:rsidR="00C15AB4" w:rsidRDefault="00C15AB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</w:rPr>
      <w:fldChar w:fldCharType="end"/>
    </w:r>
  </w:p>
  <w:p w14:paraId="147F699F" w14:textId="77777777" w:rsidR="00C15AB4" w:rsidRDefault="00C15AB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5E9DF4" w14:textId="77777777" w:rsidR="005045EB" w:rsidRDefault="005045EB">
      <w:r>
        <w:separator/>
      </w:r>
    </w:p>
  </w:footnote>
  <w:footnote w:type="continuationSeparator" w:id="0">
    <w:p w14:paraId="48F96CCE" w14:textId="77777777" w:rsidR="005045EB" w:rsidRDefault="005045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02047F" w14:textId="77777777" w:rsidR="00C15AB4" w:rsidRDefault="00C15AB4" w:rsidP="008E44C6">
    <w:pPr>
      <w:pStyle w:val="Zhlav"/>
      <w:jc w:val="center"/>
    </w:pPr>
    <w:r>
      <w:rPr>
        <w:rStyle w:val="slostrnky"/>
      </w:rPr>
      <w:t xml:space="preserve">strana </w:t>
    </w: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 w:rsidR="007E735E">
      <w:rPr>
        <w:rStyle w:val="slostrnky"/>
        <w:noProof/>
      </w:rPr>
      <w:t>5</w:t>
    </w:r>
    <w:r>
      <w:rPr>
        <w:rStyle w:val="slostrnky"/>
      </w:rPr>
      <w:fldChar w:fldCharType="end"/>
    </w:r>
    <w:r>
      <w:rPr>
        <w:rStyle w:val="slostrnky"/>
      </w:rPr>
      <w:t xml:space="preserve"> / </w:t>
    </w:r>
    <w:r w:rsidR="004335E2">
      <w:rPr>
        <w:rStyle w:val="slostrnky"/>
      </w:rPr>
      <w:t>5</w:t>
    </w:r>
  </w:p>
  <w:p w14:paraId="5F0B19FC" w14:textId="77777777" w:rsidR="003F2D97" w:rsidRDefault="003F2D97" w:rsidP="003F2D97">
    <w:pPr>
      <w:pStyle w:val="Zhlav"/>
      <w:jc w:val="right"/>
      <w:rPr>
        <w:rStyle w:val="slostrnky"/>
      </w:rPr>
    </w:pPr>
    <w:r w:rsidRPr="007833A3">
      <w:rPr>
        <w:rStyle w:val="slostrnky"/>
      </w:rPr>
      <w:t xml:space="preserve">Rekonstrukce </w:t>
    </w:r>
    <w:r>
      <w:rPr>
        <w:rStyle w:val="slostrnky"/>
      </w:rPr>
      <w:t>topného kanálu</w:t>
    </w:r>
    <w:r w:rsidRPr="007833A3">
      <w:rPr>
        <w:rStyle w:val="slostrnky"/>
      </w:rPr>
      <w:t xml:space="preserve"> </w:t>
    </w:r>
    <w:r>
      <w:rPr>
        <w:rStyle w:val="slostrnky"/>
      </w:rPr>
      <w:t xml:space="preserve">z VS </w:t>
    </w:r>
    <w:proofErr w:type="gramStart"/>
    <w:r>
      <w:rPr>
        <w:rStyle w:val="slostrnky"/>
      </w:rPr>
      <w:t>21a</w:t>
    </w:r>
    <w:proofErr w:type="gramEnd"/>
  </w:p>
  <w:p w14:paraId="47F0B65B" w14:textId="77777777" w:rsidR="003F2D97" w:rsidRPr="007833A3" w:rsidRDefault="003F2D97" w:rsidP="003F2D97">
    <w:pPr>
      <w:pStyle w:val="Zhlav"/>
      <w:jc w:val="right"/>
      <w:rPr>
        <w:rStyle w:val="slostrnky"/>
      </w:rPr>
    </w:pPr>
    <w:r>
      <w:rPr>
        <w:rStyle w:val="slostrnky"/>
      </w:rPr>
      <w:t>ÚT a TV (mezi bloky 214 a 215)</w:t>
    </w:r>
  </w:p>
  <w:p w14:paraId="509BEE2F" w14:textId="690D33E5" w:rsidR="00C15AB4" w:rsidRDefault="003F2D97" w:rsidP="003F2D97">
    <w:pPr>
      <w:pStyle w:val="Zhlav"/>
      <w:jc w:val="right"/>
    </w:pPr>
    <w:r>
      <w:rPr>
        <w:rStyle w:val="slostrnky"/>
      </w:rPr>
      <w:t>519</w:t>
    </w:r>
    <w:r w:rsidRPr="007833A3">
      <w:rPr>
        <w:rStyle w:val="slostrnky"/>
      </w:rPr>
      <w:t>.</w:t>
    </w:r>
    <w:r>
      <w:rPr>
        <w:rStyle w:val="slostrnky"/>
      </w:rPr>
      <w:t>E-</w:t>
    </w:r>
    <w:r w:rsidR="00C15AB4">
      <w:t>Zásady organizace výstavby</w:t>
    </w:r>
    <w:r w:rsidR="00C15AB4">
      <w:rPr>
        <w:rStyle w:val="slostrnky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D67B1A"/>
    <w:multiLevelType w:val="singleLevel"/>
    <w:tmpl w:val="AB2A192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B5279B0"/>
    <w:multiLevelType w:val="hybridMultilevel"/>
    <w:tmpl w:val="AB80CBD2"/>
    <w:lvl w:ilvl="0" w:tplc="043A8794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1D533771"/>
    <w:multiLevelType w:val="multilevel"/>
    <w:tmpl w:val="7E9CBF76"/>
    <w:lvl w:ilvl="0">
      <w:start w:val="1"/>
      <w:numFmt w:val="lowerLetter"/>
      <w:lvlText w:val="%1)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124337"/>
    <w:multiLevelType w:val="singleLevel"/>
    <w:tmpl w:val="E6DC3306"/>
    <w:lvl w:ilvl="0">
      <w:start w:val="128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2EC169A9"/>
    <w:multiLevelType w:val="hybridMultilevel"/>
    <w:tmpl w:val="7930C21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99B2432"/>
    <w:multiLevelType w:val="hybridMultilevel"/>
    <w:tmpl w:val="1A44E7FA"/>
    <w:lvl w:ilvl="0" w:tplc="721AC272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5231750A"/>
    <w:multiLevelType w:val="hybridMultilevel"/>
    <w:tmpl w:val="974CD8F2"/>
    <w:lvl w:ilvl="0" w:tplc="60F8747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213329D"/>
    <w:multiLevelType w:val="hybridMultilevel"/>
    <w:tmpl w:val="7E9CBF76"/>
    <w:lvl w:ilvl="0" w:tplc="6A3C1E72">
      <w:start w:val="1"/>
      <w:numFmt w:val="lowerLetter"/>
      <w:lvlText w:val="%1)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C1E27236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0A45AF"/>
    <w:multiLevelType w:val="hybridMultilevel"/>
    <w:tmpl w:val="FD1CDAB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8374A81"/>
    <w:multiLevelType w:val="multilevel"/>
    <w:tmpl w:val="DDEEA67A"/>
    <w:lvl w:ilvl="0">
      <w:start w:val="918"/>
      <w:numFmt w:val="decimal"/>
      <w:lvlText w:val="%1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1">
      <w:start w:val="2"/>
      <w:numFmt w:val="decimalZero"/>
      <w:lvlText w:val="%1-%2"/>
      <w:lvlJc w:val="left"/>
      <w:pPr>
        <w:tabs>
          <w:tab w:val="num" w:pos="3975"/>
        </w:tabs>
        <w:ind w:left="3975" w:hanging="21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820"/>
        </w:tabs>
        <w:ind w:left="5820" w:hanging="21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665"/>
        </w:tabs>
        <w:ind w:left="7665" w:hanging="213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9510"/>
        </w:tabs>
        <w:ind w:left="9510" w:hanging="213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355"/>
        </w:tabs>
        <w:ind w:left="11355" w:hanging="213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3200"/>
        </w:tabs>
        <w:ind w:left="13200" w:hanging="213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5045"/>
        </w:tabs>
        <w:ind w:left="15045" w:hanging="213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6890"/>
        </w:tabs>
        <w:ind w:left="16890" w:hanging="2130"/>
      </w:pPr>
      <w:rPr>
        <w:rFonts w:hint="default"/>
      </w:rPr>
    </w:lvl>
  </w:abstractNum>
  <w:abstractNum w:abstractNumId="10" w15:restartNumberingAfterBreak="0">
    <w:nsid w:val="7A3C2754"/>
    <w:multiLevelType w:val="hybridMultilevel"/>
    <w:tmpl w:val="6784BD24"/>
    <w:lvl w:ilvl="0" w:tplc="E7E4C7B0">
      <w:start w:val="1"/>
      <w:numFmt w:val="lowerLetter"/>
      <w:lvlText w:val="%1)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037C67"/>
    <w:multiLevelType w:val="hybridMultilevel"/>
    <w:tmpl w:val="D20A7FA6"/>
    <w:lvl w:ilvl="0" w:tplc="FA16D70E">
      <w:start w:val="1"/>
      <w:numFmt w:val="upperLetter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9"/>
  </w:num>
  <w:num w:numId="3">
    <w:abstractNumId w:val="11"/>
  </w:num>
  <w:num w:numId="4">
    <w:abstractNumId w:val="10"/>
  </w:num>
  <w:num w:numId="5">
    <w:abstractNumId w:val="7"/>
  </w:num>
  <w:num w:numId="6">
    <w:abstractNumId w:val="8"/>
  </w:num>
  <w:num w:numId="7">
    <w:abstractNumId w:val="2"/>
  </w:num>
  <w:num w:numId="8">
    <w:abstractNumId w:val="4"/>
  </w:num>
  <w:num w:numId="9">
    <w:abstractNumId w:val="6"/>
  </w:num>
  <w:num w:numId="10">
    <w:abstractNumId w:val="5"/>
  </w:num>
  <w:num w:numId="11">
    <w:abstractNumId w:val="1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5EF"/>
    <w:rsid w:val="000023B1"/>
    <w:rsid w:val="000116E9"/>
    <w:rsid w:val="00011992"/>
    <w:rsid w:val="000153E0"/>
    <w:rsid w:val="00020BF2"/>
    <w:rsid w:val="00020ECB"/>
    <w:rsid w:val="00042F12"/>
    <w:rsid w:val="000460EB"/>
    <w:rsid w:val="00047CD5"/>
    <w:rsid w:val="00050097"/>
    <w:rsid w:val="000547C0"/>
    <w:rsid w:val="000614F6"/>
    <w:rsid w:val="00064A68"/>
    <w:rsid w:val="000831CA"/>
    <w:rsid w:val="00086D96"/>
    <w:rsid w:val="000A73B0"/>
    <w:rsid w:val="000C5D0C"/>
    <w:rsid w:val="000D0CA7"/>
    <w:rsid w:val="000D12BD"/>
    <w:rsid w:val="000E184A"/>
    <w:rsid w:val="00105696"/>
    <w:rsid w:val="00146FEC"/>
    <w:rsid w:val="00186F82"/>
    <w:rsid w:val="001A0749"/>
    <w:rsid w:val="001B5F5C"/>
    <w:rsid w:val="001D7FCC"/>
    <w:rsid w:val="001F0D12"/>
    <w:rsid w:val="00205380"/>
    <w:rsid w:val="0024417A"/>
    <w:rsid w:val="00255E3C"/>
    <w:rsid w:val="002575DE"/>
    <w:rsid w:val="00267F59"/>
    <w:rsid w:val="0027104B"/>
    <w:rsid w:val="002920A6"/>
    <w:rsid w:val="002A7C89"/>
    <w:rsid w:val="002D1C71"/>
    <w:rsid w:val="002E2E57"/>
    <w:rsid w:val="002E559E"/>
    <w:rsid w:val="002F1C91"/>
    <w:rsid w:val="002F3555"/>
    <w:rsid w:val="002F5289"/>
    <w:rsid w:val="0030077D"/>
    <w:rsid w:val="00327D7E"/>
    <w:rsid w:val="0034103E"/>
    <w:rsid w:val="0035458E"/>
    <w:rsid w:val="0035489C"/>
    <w:rsid w:val="00364FF9"/>
    <w:rsid w:val="00373CF6"/>
    <w:rsid w:val="003921AD"/>
    <w:rsid w:val="00393E0A"/>
    <w:rsid w:val="00394301"/>
    <w:rsid w:val="003A692E"/>
    <w:rsid w:val="003F2D8D"/>
    <w:rsid w:val="003F2D97"/>
    <w:rsid w:val="00411DD8"/>
    <w:rsid w:val="00414FCC"/>
    <w:rsid w:val="004335E2"/>
    <w:rsid w:val="00444026"/>
    <w:rsid w:val="004703A0"/>
    <w:rsid w:val="004A483C"/>
    <w:rsid w:val="004B39E2"/>
    <w:rsid w:val="004D08E3"/>
    <w:rsid w:val="004F4455"/>
    <w:rsid w:val="005045EB"/>
    <w:rsid w:val="00525BBC"/>
    <w:rsid w:val="00531725"/>
    <w:rsid w:val="005623FE"/>
    <w:rsid w:val="00567742"/>
    <w:rsid w:val="005B54BA"/>
    <w:rsid w:val="005C0C9C"/>
    <w:rsid w:val="005D3894"/>
    <w:rsid w:val="005F4411"/>
    <w:rsid w:val="0060344F"/>
    <w:rsid w:val="006247BC"/>
    <w:rsid w:val="00641BB8"/>
    <w:rsid w:val="00643ED5"/>
    <w:rsid w:val="00644DBE"/>
    <w:rsid w:val="00656D8D"/>
    <w:rsid w:val="00673040"/>
    <w:rsid w:val="00690236"/>
    <w:rsid w:val="006B00E8"/>
    <w:rsid w:val="00721E32"/>
    <w:rsid w:val="0073374A"/>
    <w:rsid w:val="007466DF"/>
    <w:rsid w:val="007556B4"/>
    <w:rsid w:val="0077452D"/>
    <w:rsid w:val="00780A71"/>
    <w:rsid w:val="00782ECD"/>
    <w:rsid w:val="007C5207"/>
    <w:rsid w:val="007C67F8"/>
    <w:rsid w:val="007E735E"/>
    <w:rsid w:val="007F479D"/>
    <w:rsid w:val="008105D5"/>
    <w:rsid w:val="00817FCC"/>
    <w:rsid w:val="00820DF7"/>
    <w:rsid w:val="008549E6"/>
    <w:rsid w:val="00872160"/>
    <w:rsid w:val="00880BE9"/>
    <w:rsid w:val="00884B9A"/>
    <w:rsid w:val="00890A08"/>
    <w:rsid w:val="008933C7"/>
    <w:rsid w:val="008C7174"/>
    <w:rsid w:val="008E2640"/>
    <w:rsid w:val="008E44C6"/>
    <w:rsid w:val="008F053B"/>
    <w:rsid w:val="00902183"/>
    <w:rsid w:val="00915F68"/>
    <w:rsid w:val="009162B2"/>
    <w:rsid w:val="00935225"/>
    <w:rsid w:val="009405EF"/>
    <w:rsid w:val="00954ED3"/>
    <w:rsid w:val="009716F5"/>
    <w:rsid w:val="00975B3E"/>
    <w:rsid w:val="009770FF"/>
    <w:rsid w:val="009B3542"/>
    <w:rsid w:val="009B641A"/>
    <w:rsid w:val="009D7A9A"/>
    <w:rsid w:val="009E6DC2"/>
    <w:rsid w:val="009E7042"/>
    <w:rsid w:val="00A02A18"/>
    <w:rsid w:val="00A072C0"/>
    <w:rsid w:val="00A12CEC"/>
    <w:rsid w:val="00A27C86"/>
    <w:rsid w:val="00A420C0"/>
    <w:rsid w:val="00A64C02"/>
    <w:rsid w:val="00A82609"/>
    <w:rsid w:val="00A86925"/>
    <w:rsid w:val="00A8756B"/>
    <w:rsid w:val="00A875AD"/>
    <w:rsid w:val="00AA4487"/>
    <w:rsid w:val="00AB1E9E"/>
    <w:rsid w:val="00AE1CC2"/>
    <w:rsid w:val="00AE5682"/>
    <w:rsid w:val="00AE79EF"/>
    <w:rsid w:val="00AF7EFB"/>
    <w:rsid w:val="00B22B74"/>
    <w:rsid w:val="00B30510"/>
    <w:rsid w:val="00B30568"/>
    <w:rsid w:val="00B42A17"/>
    <w:rsid w:val="00B46F33"/>
    <w:rsid w:val="00B562CF"/>
    <w:rsid w:val="00B61568"/>
    <w:rsid w:val="00B62EB4"/>
    <w:rsid w:val="00B71BC9"/>
    <w:rsid w:val="00B74376"/>
    <w:rsid w:val="00B8086C"/>
    <w:rsid w:val="00BA4B81"/>
    <w:rsid w:val="00BC38D3"/>
    <w:rsid w:val="00BC4BEB"/>
    <w:rsid w:val="00BC5F94"/>
    <w:rsid w:val="00BC6CC3"/>
    <w:rsid w:val="00BC7B4A"/>
    <w:rsid w:val="00BE4ADE"/>
    <w:rsid w:val="00C15AB4"/>
    <w:rsid w:val="00C210EC"/>
    <w:rsid w:val="00C214C8"/>
    <w:rsid w:val="00C32BDE"/>
    <w:rsid w:val="00C54035"/>
    <w:rsid w:val="00C77DC7"/>
    <w:rsid w:val="00C82B6B"/>
    <w:rsid w:val="00C93595"/>
    <w:rsid w:val="00CA31F9"/>
    <w:rsid w:val="00CB25F3"/>
    <w:rsid w:val="00CC437C"/>
    <w:rsid w:val="00CC5DF6"/>
    <w:rsid w:val="00CD4FDA"/>
    <w:rsid w:val="00D07C7B"/>
    <w:rsid w:val="00D416D1"/>
    <w:rsid w:val="00DA6509"/>
    <w:rsid w:val="00DA6C61"/>
    <w:rsid w:val="00DC12D9"/>
    <w:rsid w:val="00E04697"/>
    <w:rsid w:val="00E12AF9"/>
    <w:rsid w:val="00E15B54"/>
    <w:rsid w:val="00E444CC"/>
    <w:rsid w:val="00E45C25"/>
    <w:rsid w:val="00E51261"/>
    <w:rsid w:val="00E544EE"/>
    <w:rsid w:val="00E620EE"/>
    <w:rsid w:val="00E62D0A"/>
    <w:rsid w:val="00E76CB1"/>
    <w:rsid w:val="00E77539"/>
    <w:rsid w:val="00EC1CE0"/>
    <w:rsid w:val="00EF2A61"/>
    <w:rsid w:val="00EF59C4"/>
    <w:rsid w:val="00F046E8"/>
    <w:rsid w:val="00F23043"/>
    <w:rsid w:val="00F245BC"/>
    <w:rsid w:val="00F605EE"/>
    <w:rsid w:val="00F80E6B"/>
    <w:rsid w:val="00F82C68"/>
    <w:rsid w:val="00F85308"/>
    <w:rsid w:val="00FB3135"/>
    <w:rsid w:val="00FE2507"/>
    <w:rsid w:val="00FF310C"/>
    <w:rsid w:val="00FF6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4:docId w14:val="6F4BCA7C"/>
  <w15:chartTrackingRefBased/>
  <w15:docId w15:val="{D6AAE0A3-A0EF-46C6-9B36-5155DB0C2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tabs>
        <w:tab w:val="left" w:pos="1418"/>
      </w:tabs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pPr>
      <w:keepNext/>
      <w:tabs>
        <w:tab w:val="left" w:pos="1418"/>
      </w:tabs>
      <w:outlineLvl w:val="1"/>
    </w:pPr>
    <w:rPr>
      <w:b/>
      <w:sz w:val="28"/>
    </w:rPr>
  </w:style>
  <w:style w:type="paragraph" w:styleId="Nadpis3">
    <w:name w:val="heading 3"/>
    <w:basedOn w:val="Normln"/>
    <w:next w:val="Normln"/>
    <w:qFormat/>
    <w:pPr>
      <w:keepNext/>
      <w:tabs>
        <w:tab w:val="left" w:pos="1418"/>
      </w:tabs>
      <w:jc w:val="center"/>
      <w:outlineLvl w:val="2"/>
    </w:pPr>
    <w:rPr>
      <w:b/>
      <w:smallCaps/>
      <w:sz w:val="32"/>
    </w:rPr>
  </w:style>
  <w:style w:type="paragraph" w:styleId="Nadpis4">
    <w:name w:val="heading 4"/>
    <w:basedOn w:val="Normln"/>
    <w:next w:val="Normln"/>
    <w:qFormat/>
    <w:pPr>
      <w:keepNext/>
      <w:tabs>
        <w:tab w:val="left" w:pos="1985"/>
      </w:tabs>
      <w:spacing w:line="360" w:lineRule="auto"/>
      <w:jc w:val="both"/>
      <w:outlineLvl w:val="3"/>
    </w:pPr>
    <w:rPr>
      <w:b/>
      <w:sz w:val="24"/>
      <w:u w:val="single"/>
    </w:rPr>
  </w:style>
  <w:style w:type="paragraph" w:styleId="Nadpis5">
    <w:name w:val="heading 5"/>
    <w:basedOn w:val="Normln"/>
    <w:next w:val="Normln"/>
    <w:qFormat/>
    <w:pPr>
      <w:keepNext/>
      <w:tabs>
        <w:tab w:val="left" w:pos="851"/>
        <w:tab w:val="left" w:pos="2552"/>
      </w:tabs>
      <w:spacing w:line="360" w:lineRule="auto"/>
      <w:jc w:val="both"/>
      <w:outlineLvl w:val="4"/>
    </w:pPr>
    <w:rPr>
      <w:sz w:val="24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odsazen">
    <w:name w:val="Body Text Indent"/>
    <w:basedOn w:val="Normln"/>
    <w:link w:val="ZkladntextodsazenChar"/>
    <w:pPr>
      <w:tabs>
        <w:tab w:val="left" w:pos="1985"/>
      </w:tabs>
      <w:spacing w:line="360" w:lineRule="auto"/>
      <w:ind w:firstLine="567"/>
    </w:pPr>
    <w:rPr>
      <w:sz w:val="24"/>
    </w:rPr>
  </w:style>
  <w:style w:type="paragraph" w:styleId="Zkladntextodsazen2">
    <w:name w:val="Body Text Indent 2"/>
    <w:basedOn w:val="Normln"/>
    <w:pPr>
      <w:tabs>
        <w:tab w:val="left" w:pos="1985"/>
      </w:tabs>
      <w:spacing w:line="360" w:lineRule="auto"/>
      <w:ind w:firstLine="567"/>
      <w:jc w:val="both"/>
    </w:pPr>
    <w:rPr>
      <w:sz w:val="24"/>
    </w:rPr>
  </w:style>
  <w:style w:type="paragraph" w:styleId="Zkladntextodsazen3">
    <w:name w:val="Body Text Indent 3"/>
    <w:basedOn w:val="Normln"/>
    <w:pPr>
      <w:tabs>
        <w:tab w:val="left" w:pos="851"/>
        <w:tab w:val="left" w:pos="1134"/>
        <w:tab w:val="left" w:pos="1985"/>
      </w:tabs>
      <w:spacing w:line="360" w:lineRule="auto"/>
      <w:ind w:left="1134" w:hanging="567"/>
      <w:jc w:val="both"/>
    </w:pPr>
    <w:rPr>
      <w:sz w:val="24"/>
    </w:rPr>
  </w:style>
  <w:style w:type="paragraph" w:styleId="Zkladntext">
    <w:name w:val="Body Text"/>
    <w:basedOn w:val="Normln"/>
    <w:pPr>
      <w:tabs>
        <w:tab w:val="left" w:pos="2552"/>
      </w:tabs>
      <w:spacing w:line="360" w:lineRule="auto"/>
      <w:jc w:val="both"/>
    </w:pPr>
    <w:rPr>
      <w:sz w:val="24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rsid w:val="00780A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2">
    <w:name w:val="Body Text 2"/>
    <w:basedOn w:val="Normln"/>
    <w:rsid w:val="005623FE"/>
    <w:pPr>
      <w:spacing w:after="120" w:line="480" w:lineRule="auto"/>
    </w:pPr>
  </w:style>
  <w:style w:type="character" w:customStyle="1" w:styleId="ZkladntextodsazenChar">
    <w:name w:val="Základní text odsazený Char"/>
    <w:link w:val="Zkladntextodsazen"/>
    <w:rsid w:val="00817FCC"/>
    <w:rPr>
      <w:sz w:val="24"/>
    </w:rPr>
  </w:style>
  <w:style w:type="paragraph" w:styleId="Odstavecseseznamem">
    <w:name w:val="List Paragraph"/>
    <w:basedOn w:val="Normln"/>
    <w:uiPriority w:val="34"/>
    <w:qFormat/>
    <w:rsid w:val="009352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846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352;ablony\Projekty%20CZ%20Teplo\tituln&#237;%20list%20projektu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titulní list projektu.dot</Template>
  <TotalTime>179</TotalTime>
  <Pages>5</Pages>
  <Words>1270</Words>
  <Characters>7495</Characters>
  <Application>Microsoft Office Word</Application>
  <DocSecurity>0</DocSecurity>
  <Lines>62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titulní strana - projekt, TZ ...</vt:lpstr>
    </vt:vector>
  </TitlesOfParts>
  <Company>Václav Remuta</Company>
  <LinksUpToDate>false</LinksUpToDate>
  <CharactersWithSpaces>8748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titulní strana - projekt, TZ ...</dc:title>
  <dc:subject/>
  <dc:creator>Václav Remuta</dc:creator>
  <cp:keywords/>
  <cp:lastModifiedBy>Václav Remuta</cp:lastModifiedBy>
  <cp:revision>6</cp:revision>
  <cp:lastPrinted>2007-05-30T06:54:00Z</cp:lastPrinted>
  <dcterms:created xsi:type="dcterms:W3CDTF">2017-06-27T20:16:00Z</dcterms:created>
  <dcterms:modified xsi:type="dcterms:W3CDTF">2020-12-07T13:30:00Z</dcterms:modified>
</cp:coreProperties>
</file>